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955"/>
        <w:gridCol w:w="4956"/>
      </w:tblGrid>
      <w:tr>
        <w:trPr>
          <w:trHeight w:val="1" w:hRule="atLeast"/>
          <w:jc w:val="left"/>
        </w:trPr>
        <w:tc>
          <w:tcPr>
            <w:tcW w:w="4955" w:type="dxa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8"/>
                <w:shd w:fill="auto" w:val="clear"/>
              </w:rPr>
              <w:t xml:space="preserve">15.12.2020 </w:t>
            </w:r>
          </w:p>
        </w:tc>
        <w:tc>
          <w:tcPr>
            <w:tcW w:w="4956" w:type="dxa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8"/>
                <w:shd w:fill="auto" w:val="clear"/>
              </w:rPr>
              <w:t xml:space="preserve"> 700-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УГ</w:t>
            </w:r>
          </w:p>
        </w:tc>
      </w:tr>
    </w:tbl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УКАЗ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НЕКОТОРЫХ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ВОПРОСАХ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ХАРАКТЕРА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ред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Указа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02.02.2022 N 47-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четвертой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275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Трудового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кодекса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2008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273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противодействии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контроле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соответствием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второй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22,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третьей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27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третьей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27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июля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2005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84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особенностях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частями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первой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седьмой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12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февраля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  <w:t xml:space="preserve">2009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противодействии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ПОСТАНОВЛЯЮ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7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Утвердить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прилагается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гражданскими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служащими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прилагается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руководителей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руководителями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прилагается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4)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прилагается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Признать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утратившими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силу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25.02.2013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91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руководителей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руководителями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газета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», 2013, 23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марта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136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–139)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изменениями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внесенными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05.06.2013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288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24.12.2014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643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14.02.2017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88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07.12.2018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664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18.03.2020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109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22.05.2015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222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гражданскими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служащими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Официальный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портал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правовой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</w:t>
      </w: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www.pravo.gov.ru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), 2015, 26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6600201505260001)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изменениями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внесенными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14.09.2015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416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14.02.2017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87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26.02.2018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104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07.12.2018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664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04.10.2019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478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18.03.2020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109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16.08.2016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476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газета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», 2016, 23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августа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154)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изменениями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внесенными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24.01.2017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22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26.02.2018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100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07.12.2018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664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04.10.2019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478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18.03.2020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109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4)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26.02.2018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99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Официальный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портал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правовой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</w:t>
      </w:r>
      <w:hyperlink xmlns:r="http://schemas.openxmlformats.org/officeDocument/2006/relationships" r:id="docRId1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www.pravo.gov66.ru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), 2018, 28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февраля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16644)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изменениями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внесенными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07.12.2018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664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04.10.2019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 478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3. 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Контроль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исполнением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оставляю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собой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4. 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Настоящий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указ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опубликовать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интернет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7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портале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правовой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» (</w:t>
      </w:r>
      <w:hyperlink xmlns:r="http://schemas.openxmlformats.org/officeDocument/2006/relationships" r:id="docRId2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www.pravo.gov66.ru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7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905"/>
        <w:gridCol w:w="2268"/>
      </w:tblGrid>
      <w:tr>
        <w:trPr>
          <w:trHeight w:val="80" w:hRule="auto"/>
          <w:jc w:val="left"/>
        </w:trPr>
        <w:tc>
          <w:tcPr>
            <w:tcW w:w="7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7"/>
                <w:shd w:fill="auto" w:val="clear"/>
              </w:rPr>
              <w:t xml:space="preserve">Губернатор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7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7"/>
                <w:shd w:fill="auto" w:val="clear"/>
              </w:rPr>
              <w:t xml:space="preserve">Свердловской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7"/>
                <w:shd w:fill="auto" w:val="clear"/>
              </w:rPr>
              <w:t xml:space="preserve">области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7"/>
                <w:shd w:fill="auto" w:val="clear"/>
              </w:rPr>
              <w:t xml:space="preserve">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7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7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7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7"/>
                <w:shd w:fill="auto" w:val="clear"/>
              </w:rPr>
              <w:t xml:space="preserve">Куйвашев</w:t>
            </w:r>
          </w:p>
        </w:tc>
      </w:tr>
    </w:tbl>
    <w:p>
      <w:pPr>
        <w:spacing w:before="0" w:after="0" w:line="228"/>
        <w:ind w:right="0" w:left="4963" w:firstLine="42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28"/>
        <w:ind w:right="0" w:left="5387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700-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5387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характера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процедуру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)):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Собрании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Уставном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Счетной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Избирательной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Уполномоченным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Уполномоченным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Уполномоченным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защите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предпринимателей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одновременно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справки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460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внесении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заполняемой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4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https://gossluzhba.gov.ru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прежнему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выборной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февраля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2009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февраля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2009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денежное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подразделение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</w:t>
        </w:r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второй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освобождение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Уполномоченного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Уполномоченного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.XSB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(CD, DVD),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флеш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накопитель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USB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жесткий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обнаружил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обнаружено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февраля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2009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конфиденциального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отнесены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составляющим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тайну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общероссийским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общероссийским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входит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виновные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разглашении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достоверности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допускается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представивший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возвращаются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другими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возвращены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уничтожению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истечении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удалению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объективным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причинам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заседании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рабочей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группы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координации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касающихся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урегулирования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конфликта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интересов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заведомо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ложных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заведомо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ложных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28"/>
        <w:ind w:right="0" w:left="4963" w:firstLine="42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28"/>
        <w:ind w:right="0" w:left="538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700-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</w:t>
      </w:r>
    </w:p>
    <w:p>
      <w:pPr>
        <w:spacing w:before="0" w:after="0" w:line="240"/>
        <w:ind w:right="0" w:left="5387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представлении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государственными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гражданскими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служащими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характера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)):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замещавшим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одновременно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справки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460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внесении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заполняемой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7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https://gossluzhba.gov.ru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поступлении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прежнему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выборной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пунктом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позднее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апреля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денежное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подразделение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заместителя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Аппарате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абзацах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втором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третьем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замещавшим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Аппарате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замещавшим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заместителя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.XSB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(CD, DVD),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флеш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накопитель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USB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жесткий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пунктом</w:t>
        </w:r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3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обнаружил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окончания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абзаце</w:t>
        </w:r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первом</w:t>
        </w:r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пункта</w:t>
        </w:r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5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конфиденциального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отнесены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составляющим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тайну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общероссийским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общероссийским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входит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виновные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разглашении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достоверности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допускается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представивший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возвращаются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другими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возвращены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уничтожению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истечении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удалению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объективным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причинам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заседании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соответствующей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служебному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урегулированию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конфликта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интересов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заведомо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ложных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кандидат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заведомо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ложных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освобождается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подвергается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дисциплинарной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28"/>
        <w:ind w:right="0" w:left="4963" w:firstLine="42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28"/>
        <w:ind w:right="0" w:left="538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700-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</w:t>
      </w:r>
    </w:p>
    <w:p>
      <w:pPr>
        <w:spacing w:before="0" w:after="0" w:line="240"/>
        <w:ind w:right="0" w:left="5387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руководителей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руководителями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характера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устанавливает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процедуру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460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внесении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заполняемой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в информационно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телекоммуникационной сети 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11">
        <w:r>
          <w:rPr>
            <w:rFonts w:ascii="Liberation Serif" w:hAnsi="Liberation Serif" w:cs="Liberation Serif" w:eastAsia="Liberation Serif"/>
            <w:color w:val="0000FF"/>
            <w:spacing w:val="-6"/>
            <w:position w:val="0"/>
            <w:sz w:val="28"/>
            <w:u w:val="single"/>
            <w:shd w:fill="auto" w:val="clear"/>
          </w:rPr>
          <w:t xml:space="preserve">https://gossluzhba.gov.ru</w:t>
        </w:r>
      </w:hyperlink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программное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обеспечение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-6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имени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функции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полномочия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отношении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функции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полномочия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файла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.XSB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(CD, DVD),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флеш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накопитель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USB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жесткий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прежнему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выборной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календарный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принадлежащем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предшествующего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месяцу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источников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пособия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позднее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апреля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счетах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вкладах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наличных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денежных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иностранных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банках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пределами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бумагах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иностранных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облигациях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акциях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иностранных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эмитентов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недвижимом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находящемся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пределами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пределами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обнаружил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отражены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позднее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считаются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нарушением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конфиденциального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отнесены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составляющим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тайну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общероссийским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общероссийским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входит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виновные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разглашении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достоверности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допускается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28"/>
        <w:ind w:right="0" w:left="4963" w:firstLine="42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28"/>
        <w:ind w:right="0" w:left="538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700-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</w:t>
      </w:r>
    </w:p>
    <w:p>
      <w:pPr>
        <w:spacing w:before="0" w:after="0" w:line="240"/>
        <w:ind w:right="0" w:left="5387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глав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контракту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ред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Указа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 02.02.2022 N 47-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УГ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устанавливает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процедуру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одновременно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статьи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относятся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460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внесении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Президента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заполняемой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специального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12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https://gossluzhba.gov.ru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прилагаемые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3. 3. 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заместителей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избирательных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постоянной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являющихся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юридическими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решающего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избирательной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постоянной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штатной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контрольно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счетных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подпунктах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–5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деятельность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) 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граждан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претендующих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подпунктах</w:t>
      </w:r>
      <w:r>
        <w:rPr>
          <w:rFonts w:ascii="Liberation Serif" w:hAnsi="Liberation Serif" w:cs="Liberation Serif" w:eastAsia="Liberation Serif"/>
          <w:color w:val="auto"/>
          <w:spacing w:val="-2"/>
          <w:position w:val="0"/>
          <w:sz w:val="28"/>
          <w:shd w:fill="auto" w:val="clear"/>
        </w:rPr>
        <w:t xml:space="preserve"> 3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–6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подпунктах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деятельность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подпункте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911"/>
      </w:tblGrid>
      <w:tr>
        <w:trPr>
          <w:trHeight w:val="1" w:hRule="atLeast"/>
          <w:jc w:val="left"/>
        </w:trPr>
        <w:tc>
          <w:tcPr>
            <w:tcW w:w="9911" w:type="dxa"/>
            <w:tcBorders>
              <w:top w:val="single" w:color="000000" w:sz="5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3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ред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Указа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Губернатора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Свердловской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02.02.2022 N 47-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УГ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профилактики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коррупционных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правонарушений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подразделениях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компетенции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отнесены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911"/>
      </w:tblGrid>
      <w:tr>
        <w:trPr>
          <w:trHeight w:val="1" w:hRule="atLeast"/>
          <w:jc w:val="left"/>
        </w:trPr>
        <w:tc>
          <w:tcPr>
            <w:tcW w:w="9911" w:type="dxa"/>
            <w:tcBorders>
              <w:top w:val="single" w:color="000000" w:sz="5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2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4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ред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Указа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Губернатора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Свердловской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02.02.2022 N 47-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УГ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файла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программного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.XSB,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(CD, DVD),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флеш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накопитель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USB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жесткий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диск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подтверждает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подписью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Принятые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регистрируются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журнале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прилагаемых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приложению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журнале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прилагаемых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приложению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объективным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причинам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230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заседании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рабочей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группы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координации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противодействию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профилактики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бумажном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носителе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путем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сканирования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911"/>
      </w:tblGrid>
      <w:tr>
        <w:trPr>
          <w:trHeight w:val="1" w:hRule="atLeast"/>
          <w:jc w:val="left"/>
        </w:trPr>
        <w:tc>
          <w:tcPr>
            <w:tcW w:w="9911" w:type="dxa"/>
            <w:tcBorders>
              <w:top w:val="single" w:color="000000" w:sz="5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8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ред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Указа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Губернатора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Свердловской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02.02.2022 N 47-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УГ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нормативным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правовым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регламентирующим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делопроизводства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документооборота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Аппарате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Губернатора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Правительстве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исполнительных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истечении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окончания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подлинники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самоуправления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самоуправления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замещающего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претендующий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подлинники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подразделении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гражданской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911"/>
      </w:tblGrid>
      <w:tr>
        <w:trPr>
          <w:trHeight w:val="1" w:hRule="atLeast"/>
          <w:jc w:val="left"/>
        </w:trPr>
        <w:tc>
          <w:tcPr>
            <w:tcW w:w="9911" w:type="dxa"/>
            <w:tcBorders>
              <w:top w:val="single" w:color="000000" w:sz="5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2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10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ред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Указа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Губернатора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Свердловской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02.02.2022 N 47-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УГ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10065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1</w:t>
      </w:r>
    </w:p>
    <w:p>
      <w:pPr>
        <w:spacing w:before="0" w:after="0" w:line="228"/>
        <w:ind w:right="0" w:left="10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контракту</w:t>
      </w:r>
    </w:p>
    <w:p>
      <w:pPr>
        <w:spacing w:before="0" w:after="0" w:line="22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28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справок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прилагаемых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должностей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51"/>
        <w:gridCol w:w="1701"/>
        <w:gridCol w:w="2835"/>
        <w:gridCol w:w="1560"/>
        <w:gridCol w:w="2551"/>
        <w:gridCol w:w="2268"/>
        <w:gridCol w:w="2835"/>
      </w:tblGrid>
      <w:tr>
        <w:trPr>
          <w:trHeight w:val="416" w:hRule="auto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представившего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представившее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претендует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замещает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сдавшего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сдачи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получившего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случае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возврата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10065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2</w:t>
      </w:r>
    </w:p>
    <w:p>
      <w:pPr>
        <w:spacing w:before="0" w:after="0" w:line="228"/>
        <w:ind w:right="0" w:left="10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контракту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контракту</w:t>
      </w:r>
    </w:p>
    <w:p>
      <w:pPr>
        <w:spacing w:before="0" w:after="0" w:line="22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справок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имуществе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обязательствах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имущественного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прилагаемых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замещающими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образованиях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претендующими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замещение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должностей</w:t>
      </w: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51"/>
        <w:gridCol w:w="1701"/>
        <w:gridCol w:w="2835"/>
        <w:gridCol w:w="1559"/>
        <w:gridCol w:w="2551"/>
        <w:gridCol w:w="2126"/>
        <w:gridCol w:w="2978"/>
      </w:tblGrid>
      <w:tr>
        <w:trPr>
          <w:trHeight w:val="416" w:hRule="auto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представившего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представившее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претендует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замещает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сдавшего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сдачи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9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получившего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случае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возврата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9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2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Mode="External" Target="consultantplus://offline/ref=BA072FC033640BBEA96847FD377B7B130197CFDB1DF6784820754424AE339A87875C8FA7A770102C48B410E405B18A70C6067C850B7F857As5a6N" Id="docRId3" Type="http://schemas.openxmlformats.org/officeDocument/2006/relationships/hyperlink" /><Relationship TargetMode="External" Target="https://gossluzhba.gov.ru/" Id="docRId7" Type="http://schemas.openxmlformats.org/officeDocument/2006/relationships/hyperlink" /><Relationship TargetMode="External" Target="#Par12" Id="docRId10" Type="http://schemas.openxmlformats.org/officeDocument/2006/relationships/hyperlink" /><Relationship Target="styles.xml" Id="docRId14" Type="http://schemas.openxmlformats.org/officeDocument/2006/relationships/styles" /><Relationship TargetMode="External" Target="http://www.pravo.gov66.ru/" Id="docRId2" Type="http://schemas.openxmlformats.org/officeDocument/2006/relationships/hyperlink" /><Relationship TargetMode="External" Target="consultantplus://offline/ref=56997442CEC18C3D75693237AA474E454C104AE5E78F4497AAAB4C7DB6E5CC2C36603A685D1656474449566A2DC280A86898E2F59AA16009F3n0L" Id="docRId6" Type="http://schemas.openxmlformats.org/officeDocument/2006/relationships/hyperlink" /><Relationship TargetMode="External" Target="http://www.pravo.gov66.ru/" Id="docRId1" Type="http://schemas.openxmlformats.org/officeDocument/2006/relationships/hyperlink" /><Relationship TargetMode="External" Target="https://gossluzhba.gov.ru/" Id="docRId11" Type="http://schemas.openxmlformats.org/officeDocument/2006/relationships/hyperlink" /><Relationship TargetMode="External" Target="#Par11" Id="docRId5" Type="http://schemas.openxmlformats.org/officeDocument/2006/relationships/hyperlink" /><Relationship TargetMode="External" Target="#Par6" Id="docRId9" Type="http://schemas.openxmlformats.org/officeDocument/2006/relationships/hyperlink" /><Relationship TargetMode="External" Target="http://www.pravo.gov.ru/" Id="docRId0" Type="http://schemas.openxmlformats.org/officeDocument/2006/relationships/hyperlink" /><Relationship TargetMode="External" Target="https://gossluzhba.gov.ru/" Id="docRId12" Type="http://schemas.openxmlformats.org/officeDocument/2006/relationships/hyperlink" /><Relationship TargetMode="External" Target="https://gossluzhba.gov.ru/" Id="docRId4" Type="http://schemas.openxmlformats.org/officeDocument/2006/relationships/hyperlink" /><Relationship TargetMode="External" Target="#Par6" Id="docRId8" Type="http://schemas.openxmlformats.org/officeDocument/2006/relationships/hyperlink" /></Relationships>
</file>