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47" w:rsidRDefault="00244947" w:rsidP="00244947">
      <w:pPr>
        <w:widowControl w:val="0"/>
        <w:autoSpaceDE w:val="0"/>
        <w:autoSpaceDN w:val="0"/>
        <w:jc w:val="right"/>
        <w:rPr>
          <w:sz w:val="28"/>
          <w:szCs w:val="28"/>
        </w:rPr>
      </w:pPr>
      <w:bookmarkStart w:id="0" w:name="_GoBack"/>
      <w:bookmarkEnd w:id="0"/>
    </w:p>
    <w:p w:rsidR="00244947" w:rsidRPr="00590662" w:rsidRDefault="00244947" w:rsidP="00244947">
      <w:pPr>
        <w:tabs>
          <w:tab w:val="left" w:pos="3685"/>
        </w:tabs>
        <w:jc w:val="center"/>
        <w:rPr>
          <w:sz w:val="26"/>
          <w:szCs w:val="26"/>
        </w:rPr>
      </w:pPr>
      <w:r w:rsidRPr="00590662">
        <w:rPr>
          <w:sz w:val="26"/>
          <w:szCs w:val="26"/>
        </w:rPr>
        <w:t>ДОГОВОР № _________</w:t>
      </w:r>
    </w:p>
    <w:p w:rsidR="00244947" w:rsidRPr="00590662" w:rsidRDefault="00244947" w:rsidP="00244947">
      <w:pPr>
        <w:tabs>
          <w:tab w:val="left" w:pos="3685"/>
        </w:tabs>
        <w:jc w:val="center"/>
        <w:rPr>
          <w:sz w:val="26"/>
          <w:szCs w:val="26"/>
        </w:rPr>
      </w:pPr>
      <w:r w:rsidRPr="00590662">
        <w:rPr>
          <w:sz w:val="26"/>
          <w:szCs w:val="26"/>
        </w:rPr>
        <w:t>на размещение нестационарного торгового объекта</w:t>
      </w:r>
    </w:p>
    <w:p w:rsidR="00244947" w:rsidRPr="00590662" w:rsidRDefault="00244947" w:rsidP="00244947">
      <w:pPr>
        <w:tabs>
          <w:tab w:val="left" w:pos="3685"/>
        </w:tabs>
        <w:jc w:val="center"/>
        <w:rPr>
          <w:sz w:val="26"/>
          <w:szCs w:val="26"/>
        </w:rPr>
      </w:pPr>
    </w:p>
    <w:p w:rsidR="00244947" w:rsidRPr="00590662" w:rsidRDefault="00244947" w:rsidP="00244947">
      <w:pPr>
        <w:tabs>
          <w:tab w:val="left" w:pos="3685"/>
        </w:tabs>
        <w:rPr>
          <w:sz w:val="26"/>
          <w:szCs w:val="26"/>
        </w:rPr>
      </w:pPr>
      <w:r w:rsidRPr="00590662">
        <w:rPr>
          <w:sz w:val="26"/>
          <w:szCs w:val="26"/>
        </w:rPr>
        <w:t>город Качканар Свердловской области                                    "__" _________ 20__ г.</w:t>
      </w:r>
    </w:p>
    <w:p w:rsidR="00244947" w:rsidRPr="00590662" w:rsidRDefault="00244947" w:rsidP="00244947">
      <w:pPr>
        <w:tabs>
          <w:tab w:val="left" w:pos="3685"/>
        </w:tabs>
        <w:jc w:val="both"/>
        <w:rPr>
          <w:sz w:val="26"/>
          <w:szCs w:val="26"/>
        </w:rPr>
      </w:pPr>
    </w:p>
    <w:p w:rsidR="00244947" w:rsidRPr="00590662" w:rsidRDefault="00244947" w:rsidP="00244947">
      <w:pPr>
        <w:tabs>
          <w:tab w:val="left" w:pos="3685"/>
        </w:tabs>
        <w:jc w:val="both"/>
        <w:rPr>
          <w:sz w:val="26"/>
          <w:szCs w:val="26"/>
        </w:rPr>
      </w:pPr>
      <w:r w:rsidRPr="00590662">
        <w:rPr>
          <w:sz w:val="26"/>
          <w:szCs w:val="26"/>
        </w:rPr>
        <w:t xml:space="preserve">(организатор аукциона) в лице _____________, действующего на основании _______, именуемый в дальнейшем «Организатор аукциона», с одной стороны, и  </w:t>
      </w:r>
    </w:p>
    <w:p w:rsidR="00244947" w:rsidRDefault="00244947" w:rsidP="00244947">
      <w:pPr>
        <w:tabs>
          <w:tab w:val="left" w:pos="3685"/>
        </w:tabs>
        <w:jc w:val="both"/>
        <w:rPr>
          <w:sz w:val="26"/>
          <w:szCs w:val="26"/>
        </w:rPr>
      </w:pPr>
      <w:proofErr w:type="gramStart"/>
      <w:r w:rsidRPr="00590662">
        <w:rPr>
          <w:sz w:val="26"/>
          <w:szCs w:val="26"/>
        </w:rPr>
        <w:t>(полное наименование хозяйствующего субъекта) в лице ____________, действующего на основании __________,</w:t>
      </w:r>
      <w:r>
        <w:rPr>
          <w:sz w:val="26"/>
          <w:szCs w:val="26"/>
        </w:rPr>
        <w:t xml:space="preserve"> </w:t>
      </w:r>
      <w:r w:rsidRPr="00590662">
        <w:rPr>
          <w:sz w:val="26"/>
          <w:szCs w:val="26"/>
        </w:rPr>
        <w:t xml:space="preserve">именуемый в дальнейшем «Хозяйствующий субъект», с другой стороны, а совместно именуемые «Стороны»,  в соответствии со Схемой размещения нестационарных торговых объектов, (далее - Схема), на основании (основания для заключения договора, в том числе протокола итогов аукциона) заключили договор на размещение нестационарного торгового объекта (далее Договор) на следующих условиях: </w:t>
      </w:r>
      <w:proofErr w:type="gramEnd"/>
    </w:p>
    <w:p w:rsidR="00244947" w:rsidRPr="00590662" w:rsidRDefault="00244947" w:rsidP="00244947">
      <w:pPr>
        <w:tabs>
          <w:tab w:val="left" w:pos="3685"/>
        </w:tabs>
        <w:jc w:val="both"/>
        <w:rPr>
          <w:sz w:val="26"/>
          <w:szCs w:val="26"/>
        </w:rPr>
      </w:pPr>
    </w:p>
    <w:p w:rsidR="00244947" w:rsidRPr="00590662" w:rsidRDefault="00244947" w:rsidP="00244947">
      <w:pPr>
        <w:tabs>
          <w:tab w:val="left" w:pos="3685"/>
        </w:tabs>
        <w:jc w:val="center"/>
        <w:rPr>
          <w:sz w:val="26"/>
          <w:szCs w:val="26"/>
        </w:rPr>
      </w:pPr>
      <w:r w:rsidRPr="00590662">
        <w:rPr>
          <w:sz w:val="26"/>
          <w:szCs w:val="26"/>
        </w:rPr>
        <w:t>1. Предмет Договора</w:t>
      </w:r>
    </w:p>
    <w:p w:rsidR="00244947" w:rsidRPr="00291DDB" w:rsidRDefault="00244947" w:rsidP="00244947">
      <w:pPr>
        <w:ind w:firstLine="709"/>
        <w:jc w:val="both"/>
        <w:rPr>
          <w:sz w:val="26"/>
          <w:szCs w:val="26"/>
        </w:rPr>
      </w:pPr>
      <w:r w:rsidRPr="00590662">
        <w:rPr>
          <w:sz w:val="26"/>
          <w:szCs w:val="26"/>
        </w:rPr>
        <w:t xml:space="preserve">1.1. </w:t>
      </w:r>
      <w:r w:rsidRPr="00291DDB">
        <w:rPr>
          <w:sz w:val="26"/>
          <w:szCs w:val="26"/>
        </w:rPr>
        <w:t>Организатор аукциона предоставляет Хозяйствующему субъекту право на размещение нестационарного торгового объекта</w:t>
      </w:r>
      <w:r w:rsidRPr="00291DDB">
        <w:rPr>
          <w:rFonts w:eastAsia="Times New Roman CYR" w:cs="Times New Roman CYR"/>
          <w:sz w:val="28"/>
          <w:szCs w:val="28"/>
        </w:rPr>
        <w:t xml:space="preserve"> расположенного по адресу</w:t>
      </w:r>
      <w:r w:rsidRPr="00291DDB">
        <w:rPr>
          <w:sz w:val="26"/>
          <w:szCs w:val="26"/>
        </w:rPr>
        <w:t xml:space="preserve">:  г. Качканар, </w:t>
      </w:r>
      <w:r>
        <w:rPr>
          <w:sz w:val="26"/>
          <w:szCs w:val="26"/>
        </w:rPr>
        <w:t>________________________________________________________</w:t>
      </w:r>
      <w:r w:rsidRPr="00291DDB">
        <w:rPr>
          <w:sz w:val="26"/>
          <w:szCs w:val="26"/>
        </w:rPr>
        <w:t>,</w:t>
      </w:r>
      <w:r>
        <w:rPr>
          <w:sz w:val="26"/>
          <w:szCs w:val="26"/>
        </w:rPr>
        <w:t xml:space="preserve"> площадью ___________ </w:t>
      </w:r>
      <w:proofErr w:type="spellStart"/>
      <w:r>
        <w:rPr>
          <w:sz w:val="26"/>
          <w:szCs w:val="26"/>
        </w:rPr>
        <w:t>кв.м</w:t>
      </w:r>
      <w:proofErr w:type="spellEnd"/>
      <w:r>
        <w:rPr>
          <w:sz w:val="26"/>
          <w:szCs w:val="26"/>
        </w:rPr>
        <w:t xml:space="preserve">., </w:t>
      </w:r>
      <w:r w:rsidRPr="00291DDB">
        <w:rPr>
          <w:sz w:val="26"/>
          <w:szCs w:val="26"/>
        </w:rPr>
        <w:t>вид нестационарного торгового объекта</w:t>
      </w:r>
      <w:proofErr w:type="gramStart"/>
      <w:r w:rsidRPr="00291DDB">
        <w:rPr>
          <w:sz w:val="26"/>
          <w:szCs w:val="26"/>
        </w:rPr>
        <w:t xml:space="preserve"> - </w:t>
      </w:r>
      <w:r>
        <w:rPr>
          <w:sz w:val="26"/>
          <w:szCs w:val="26"/>
        </w:rPr>
        <w:t xml:space="preserve">________ </w:t>
      </w:r>
      <w:r w:rsidRPr="00291DDB">
        <w:rPr>
          <w:sz w:val="26"/>
          <w:szCs w:val="26"/>
        </w:rPr>
        <w:t>(</w:t>
      </w:r>
      <w:r>
        <w:rPr>
          <w:sz w:val="26"/>
          <w:szCs w:val="26"/>
        </w:rPr>
        <w:t>____</w:t>
      </w:r>
      <w:r w:rsidRPr="00291DDB">
        <w:rPr>
          <w:sz w:val="26"/>
          <w:szCs w:val="26"/>
        </w:rPr>
        <w:t>)</w:t>
      </w:r>
      <w:r>
        <w:rPr>
          <w:sz w:val="26"/>
          <w:szCs w:val="26"/>
        </w:rPr>
        <w:t xml:space="preserve">, </w:t>
      </w:r>
      <w:proofErr w:type="gramEnd"/>
      <w:r w:rsidRPr="00291DDB">
        <w:rPr>
          <w:sz w:val="26"/>
          <w:szCs w:val="26"/>
        </w:rPr>
        <w:t xml:space="preserve">учетный номер: </w:t>
      </w:r>
      <w:r>
        <w:rPr>
          <w:sz w:val="26"/>
          <w:szCs w:val="26"/>
        </w:rPr>
        <w:t xml:space="preserve">______ </w:t>
      </w:r>
      <w:r w:rsidRPr="00291DDB">
        <w:rPr>
          <w:sz w:val="26"/>
          <w:szCs w:val="26"/>
        </w:rPr>
        <w:t>раздела «Нестационарные торговые объекты постоянного размещения»</w:t>
      </w:r>
      <w:r>
        <w:rPr>
          <w:sz w:val="26"/>
          <w:szCs w:val="26"/>
        </w:rPr>
        <w:t xml:space="preserve">, </w:t>
      </w:r>
      <w:r w:rsidRPr="00291DDB">
        <w:rPr>
          <w:sz w:val="26"/>
          <w:szCs w:val="26"/>
        </w:rPr>
        <w:t xml:space="preserve">специализация нестационарного торгового объекта - </w:t>
      </w:r>
      <w:r>
        <w:rPr>
          <w:sz w:val="26"/>
          <w:szCs w:val="26"/>
        </w:rPr>
        <w:t>_________________________________</w:t>
      </w:r>
      <w:r w:rsidRPr="00291DDB">
        <w:rPr>
          <w:sz w:val="26"/>
          <w:szCs w:val="26"/>
        </w:rPr>
        <w:t xml:space="preserve">, (далее – Объект), согласно месту </w:t>
      </w:r>
      <w:proofErr w:type="gramStart"/>
      <w:r w:rsidRPr="00291DDB">
        <w:rPr>
          <w:sz w:val="26"/>
          <w:szCs w:val="26"/>
        </w:rPr>
        <w:t>размещения нестационарного торгового объекта, предусмотренному Схемой, а Хозяйствующий субъект обязуется разместить Объект в течение 7 дней и обеспечить в течение всего срока действия настоящего Договора функционирование Объекта на условиях и в порядке, предусмотренных законодательством Российской Федерации, законодательством Свердловской области, настоящим Договором, санитарно-эпидемиологическими правилами и нормами, требованиями нормативных правовых актов о безопасности дорожного движения, пожарной безопасности, Правилами благоустройства территории Качканарского городского</w:t>
      </w:r>
      <w:proofErr w:type="gramEnd"/>
      <w:r w:rsidRPr="00291DDB">
        <w:rPr>
          <w:sz w:val="26"/>
          <w:szCs w:val="26"/>
        </w:rPr>
        <w:t xml:space="preserve"> округа, а также в случае необходимости подключения Объекта к сетям электроснабжения самостоятельно и за свой счет обеспечить такое подключение в установленном порядке.</w:t>
      </w:r>
    </w:p>
    <w:p w:rsidR="00244947" w:rsidRPr="00590662" w:rsidRDefault="00244947" w:rsidP="00244947">
      <w:pPr>
        <w:ind w:firstLine="709"/>
        <w:jc w:val="both"/>
        <w:rPr>
          <w:sz w:val="26"/>
          <w:szCs w:val="26"/>
        </w:rPr>
      </w:pPr>
      <w:r w:rsidRPr="00590662">
        <w:rPr>
          <w:sz w:val="26"/>
          <w:szCs w:val="26"/>
        </w:rPr>
        <w:t>1.2. Хозяйствующему субъекту запрещается размещение в месте, установленном Схемой, иных объектов, за исключением нестационарного торгового объекта, указанного в пункте 1.1 Договора.</w:t>
      </w:r>
    </w:p>
    <w:p w:rsidR="00244947" w:rsidRPr="00590662" w:rsidRDefault="00244947" w:rsidP="00244947">
      <w:pPr>
        <w:ind w:firstLine="709"/>
        <w:jc w:val="both"/>
        <w:rPr>
          <w:sz w:val="26"/>
          <w:szCs w:val="26"/>
        </w:rPr>
      </w:pPr>
      <w:r w:rsidRPr="00590662">
        <w:rPr>
          <w:sz w:val="26"/>
          <w:szCs w:val="26"/>
        </w:rPr>
        <w:t>1.3. Размещение Объекта осуществляется без предоставления земельного участка и установления сервитута. Основанием для размещения Объекта является Договор.</w:t>
      </w:r>
    </w:p>
    <w:p w:rsidR="00244947" w:rsidRPr="00590662" w:rsidRDefault="00244947" w:rsidP="00244947">
      <w:pPr>
        <w:ind w:firstLine="709"/>
        <w:jc w:val="both"/>
        <w:rPr>
          <w:sz w:val="26"/>
          <w:szCs w:val="26"/>
        </w:rPr>
      </w:pPr>
      <w:r w:rsidRPr="00590662">
        <w:rPr>
          <w:sz w:val="26"/>
          <w:szCs w:val="26"/>
        </w:rPr>
        <w:t>1.4. Вид Объекта, ассортиментный перечень и целевое назначение использования места размещения нестационарного торгового объекта, являются неизменными на период действия Договора. Внешний вид, конструктивная схема, цветовое решение нестационарного торгового объекта определяется архитектурнохудожественным решением (типовое решение, индивидуальный эскиз), которые до установки нестационарного торгового объекта подлежат согласованию с Администрацией Качканарского городского округа (отдел по архитектуре, градостроительству и земельным отношениям).</w:t>
      </w:r>
    </w:p>
    <w:p w:rsidR="00244947" w:rsidRPr="00590662" w:rsidRDefault="00244947" w:rsidP="00244947">
      <w:pPr>
        <w:tabs>
          <w:tab w:val="left" w:pos="851"/>
        </w:tabs>
        <w:ind w:firstLine="709"/>
        <w:jc w:val="both"/>
        <w:rPr>
          <w:sz w:val="26"/>
          <w:szCs w:val="26"/>
        </w:rPr>
      </w:pPr>
      <w:r w:rsidRPr="00590662">
        <w:rPr>
          <w:sz w:val="26"/>
          <w:szCs w:val="26"/>
        </w:rPr>
        <w:t>1.5. Существенными условиями Договора являются:</w:t>
      </w:r>
    </w:p>
    <w:p w:rsidR="00244947" w:rsidRPr="00590662" w:rsidRDefault="00244947" w:rsidP="00244947">
      <w:pPr>
        <w:tabs>
          <w:tab w:val="left" w:pos="851"/>
        </w:tabs>
        <w:ind w:firstLine="709"/>
        <w:jc w:val="both"/>
        <w:rPr>
          <w:sz w:val="26"/>
          <w:szCs w:val="26"/>
        </w:rPr>
      </w:pPr>
      <w:r w:rsidRPr="00590662">
        <w:rPr>
          <w:sz w:val="26"/>
          <w:szCs w:val="26"/>
        </w:rPr>
        <w:lastRenderedPageBreak/>
        <w:t>1) место размещения Объекта - местоположение, площадь места размещения (прилагается);</w:t>
      </w:r>
    </w:p>
    <w:p w:rsidR="00244947" w:rsidRPr="00590662" w:rsidRDefault="00244947" w:rsidP="00244947">
      <w:pPr>
        <w:tabs>
          <w:tab w:val="left" w:pos="851"/>
        </w:tabs>
        <w:ind w:firstLine="709"/>
        <w:jc w:val="both"/>
        <w:rPr>
          <w:sz w:val="26"/>
          <w:szCs w:val="26"/>
        </w:rPr>
      </w:pPr>
      <w:r w:rsidRPr="00590662">
        <w:rPr>
          <w:sz w:val="26"/>
          <w:szCs w:val="26"/>
        </w:rPr>
        <w:t>2) вид, специализация, срок размещения Объекта (прилагается);</w:t>
      </w:r>
    </w:p>
    <w:p w:rsidR="00244947" w:rsidRPr="00590662" w:rsidRDefault="00244947" w:rsidP="00244947">
      <w:pPr>
        <w:tabs>
          <w:tab w:val="left" w:pos="851"/>
        </w:tabs>
        <w:ind w:firstLine="709"/>
        <w:jc w:val="both"/>
        <w:rPr>
          <w:sz w:val="26"/>
          <w:szCs w:val="26"/>
        </w:rPr>
      </w:pPr>
      <w:r w:rsidRPr="00590662">
        <w:rPr>
          <w:sz w:val="26"/>
          <w:szCs w:val="26"/>
        </w:rPr>
        <w:t>3) размер платы за размещение НТО, срок ее внесения.</w:t>
      </w:r>
    </w:p>
    <w:p w:rsidR="00244947" w:rsidRPr="00590662" w:rsidRDefault="00244947" w:rsidP="00244947">
      <w:pPr>
        <w:tabs>
          <w:tab w:val="left" w:pos="851"/>
        </w:tabs>
        <w:ind w:firstLine="709"/>
        <w:jc w:val="both"/>
        <w:rPr>
          <w:sz w:val="26"/>
          <w:szCs w:val="26"/>
        </w:rPr>
      </w:pPr>
      <w:r w:rsidRPr="00590662">
        <w:rPr>
          <w:sz w:val="26"/>
          <w:szCs w:val="26"/>
        </w:rPr>
        <w:t>Изменение существенных условий Договора не допускается.</w:t>
      </w:r>
    </w:p>
    <w:p w:rsidR="00244947" w:rsidRPr="00590662" w:rsidRDefault="00244947" w:rsidP="00244947">
      <w:pPr>
        <w:tabs>
          <w:tab w:val="left" w:pos="851"/>
        </w:tabs>
        <w:ind w:firstLine="709"/>
        <w:jc w:val="both"/>
        <w:rPr>
          <w:sz w:val="26"/>
          <w:szCs w:val="26"/>
        </w:rPr>
      </w:pPr>
      <w:r w:rsidRPr="00590662">
        <w:rPr>
          <w:sz w:val="26"/>
          <w:szCs w:val="26"/>
        </w:rPr>
        <w:t>1.6 Место для расположения Объекта, указанного в п. 1.1 Договора, считается переданным Хозяйствующему субъекту с момента заключения Договора.</w:t>
      </w:r>
    </w:p>
    <w:p w:rsidR="00244947" w:rsidRPr="00590662" w:rsidRDefault="00244947" w:rsidP="00244947">
      <w:pPr>
        <w:tabs>
          <w:tab w:val="left" w:pos="851"/>
        </w:tabs>
        <w:jc w:val="center"/>
        <w:rPr>
          <w:sz w:val="26"/>
          <w:szCs w:val="26"/>
        </w:rPr>
      </w:pPr>
    </w:p>
    <w:p w:rsidR="00244947" w:rsidRPr="00590662" w:rsidRDefault="00244947" w:rsidP="00244947">
      <w:pPr>
        <w:tabs>
          <w:tab w:val="left" w:pos="851"/>
        </w:tabs>
        <w:jc w:val="center"/>
        <w:rPr>
          <w:sz w:val="26"/>
          <w:szCs w:val="26"/>
        </w:rPr>
      </w:pPr>
      <w:r w:rsidRPr="00590662">
        <w:rPr>
          <w:sz w:val="26"/>
          <w:szCs w:val="26"/>
        </w:rPr>
        <w:t>2. Срок действия Договора</w:t>
      </w:r>
    </w:p>
    <w:p w:rsidR="00244947" w:rsidRPr="00590662" w:rsidRDefault="00244947" w:rsidP="00244947">
      <w:pPr>
        <w:tabs>
          <w:tab w:val="left" w:pos="0"/>
        </w:tabs>
        <w:ind w:firstLine="709"/>
        <w:rPr>
          <w:sz w:val="26"/>
          <w:szCs w:val="26"/>
        </w:rPr>
      </w:pPr>
      <w:r w:rsidRPr="00590662">
        <w:rPr>
          <w:sz w:val="26"/>
          <w:szCs w:val="26"/>
        </w:rPr>
        <w:t>2.1. Настоящий Договор вступает в силу со дня его заключения.</w:t>
      </w:r>
    </w:p>
    <w:p w:rsidR="00244947" w:rsidRPr="00590662" w:rsidRDefault="00244947" w:rsidP="00244947">
      <w:pPr>
        <w:tabs>
          <w:tab w:val="left" w:pos="0"/>
        </w:tabs>
        <w:ind w:firstLine="709"/>
        <w:jc w:val="both"/>
        <w:rPr>
          <w:sz w:val="26"/>
          <w:szCs w:val="26"/>
        </w:rPr>
      </w:pPr>
      <w:r w:rsidRPr="00590662">
        <w:rPr>
          <w:sz w:val="26"/>
          <w:szCs w:val="26"/>
        </w:rPr>
        <w:t>2.2. Настоящий Договор заключен на срок</w:t>
      </w:r>
      <w:r>
        <w:rPr>
          <w:sz w:val="26"/>
          <w:szCs w:val="26"/>
        </w:rPr>
        <w:t xml:space="preserve"> </w:t>
      </w:r>
      <w:r w:rsidRPr="005101B6">
        <w:rPr>
          <w:sz w:val="26"/>
          <w:szCs w:val="26"/>
        </w:rPr>
        <w:t>лот №1 - 7 лет, лоты №№ 2, 3, 4 – 7 лет  сезонно с мая по сентябрь</w:t>
      </w:r>
      <w:r w:rsidRPr="00590662">
        <w:rPr>
          <w:sz w:val="26"/>
          <w:szCs w:val="26"/>
        </w:rPr>
        <w:t>.</w:t>
      </w:r>
    </w:p>
    <w:p w:rsidR="00244947" w:rsidRPr="00590662" w:rsidRDefault="00244947" w:rsidP="00244947">
      <w:pPr>
        <w:tabs>
          <w:tab w:val="left" w:pos="0"/>
        </w:tabs>
        <w:ind w:firstLine="709"/>
        <w:jc w:val="both"/>
        <w:rPr>
          <w:sz w:val="26"/>
          <w:szCs w:val="26"/>
        </w:rPr>
      </w:pPr>
      <w:r w:rsidRPr="00590662">
        <w:rPr>
          <w:sz w:val="26"/>
          <w:szCs w:val="26"/>
        </w:rPr>
        <w:t xml:space="preserve">2.3. По истечении срока действия настоящий Договор прекращает свое действие. Продление срока действия настоящего Договора не производится. Окончание действия договора не освобождает Стороны от исполнения обязательств по Договору.  </w:t>
      </w:r>
    </w:p>
    <w:p w:rsidR="00244947" w:rsidRPr="00590662" w:rsidRDefault="00244947" w:rsidP="00244947">
      <w:pPr>
        <w:tabs>
          <w:tab w:val="left" w:pos="851"/>
        </w:tabs>
        <w:jc w:val="both"/>
        <w:rPr>
          <w:sz w:val="26"/>
          <w:szCs w:val="26"/>
        </w:rPr>
      </w:pPr>
    </w:p>
    <w:p w:rsidR="00244947" w:rsidRPr="00590662" w:rsidRDefault="00244947" w:rsidP="00244947">
      <w:pPr>
        <w:tabs>
          <w:tab w:val="left" w:pos="851"/>
        </w:tabs>
        <w:jc w:val="center"/>
        <w:rPr>
          <w:sz w:val="26"/>
          <w:szCs w:val="26"/>
        </w:rPr>
      </w:pPr>
      <w:r w:rsidRPr="00590662">
        <w:rPr>
          <w:sz w:val="26"/>
          <w:szCs w:val="26"/>
        </w:rPr>
        <w:t xml:space="preserve">3. Права и обязанности сторон </w:t>
      </w:r>
    </w:p>
    <w:p w:rsidR="00244947" w:rsidRPr="00590662" w:rsidRDefault="00244947" w:rsidP="00244947">
      <w:pPr>
        <w:tabs>
          <w:tab w:val="left" w:pos="0"/>
        </w:tabs>
        <w:ind w:firstLine="709"/>
        <w:rPr>
          <w:sz w:val="26"/>
          <w:szCs w:val="26"/>
        </w:rPr>
      </w:pPr>
      <w:r w:rsidRPr="00590662">
        <w:rPr>
          <w:sz w:val="26"/>
          <w:szCs w:val="26"/>
        </w:rPr>
        <w:t>3.1. Организатор аукциона имеет право:</w:t>
      </w:r>
    </w:p>
    <w:p w:rsidR="00244947" w:rsidRPr="00590662" w:rsidRDefault="00244947" w:rsidP="00244947">
      <w:pPr>
        <w:tabs>
          <w:tab w:val="left" w:pos="0"/>
        </w:tabs>
        <w:ind w:firstLine="709"/>
        <w:rPr>
          <w:sz w:val="26"/>
          <w:szCs w:val="26"/>
        </w:rPr>
      </w:pPr>
      <w:r w:rsidRPr="00590662">
        <w:rPr>
          <w:sz w:val="26"/>
          <w:szCs w:val="26"/>
        </w:rPr>
        <w:t xml:space="preserve">3.1.1. Осуществлять в любое время контроль исполнения Хозяйствующим субъектом условий Договора. </w:t>
      </w:r>
    </w:p>
    <w:p w:rsidR="00244947" w:rsidRPr="00590662" w:rsidRDefault="00244947" w:rsidP="00244947">
      <w:pPr>
        <w:tabs>
          <w:tab w:val="left" w:pos="0"/>
        </w:tabs>
        <w:ind w:firstLine="709"/>
        <w:jc w:val="both"/>
        <w:rPr>
          <w:sz w:val="26"/>
          <w:szCs w:val="26"/>
        </w:rPr>
      </w:pPr>
      <w:r w:rsidRPr="00590662">
        <w:rPr>
          <w:sz w:val="26"/>
          <w:szCs w:val="26"/>
        </w:rPr>
        <w:t xml:space="preserve">3.1.2. </w:t>
      </w:r>
      <w:proofErr w:type="gramStart"/>
      <w:r w:rsidRPr="00590662">
        <w:rPr>
          <w:sz w:val="26"/>
          <w:szCs w:val="26"/>
        </w:rPr>
        <w:t>Отказаться от исполнения Договора в одностороннем порядке и требовать возмещения убытков в случае нарушения Хозяйствующим субъектом условий Договора, а именно при размещении объекта не в соответствии с его видом, специализацией, ассортиментом, периодом и (или) местом размещения, нарушением сроков платы за размещение Объекта, а также при нарушении хозяйствующим субъектом требований, запретов ограничений, установленных законодательством Российской Федерации, Свердловской области в сфере  розничной</w:t>
      </w:r>
      <w:proofErr w:type="gramEnd"/>
      <w:r w:rsidRPr="00590662">
        <w:rPr>
          <w:sz w:val="26"/>
          <w:szCs w:val="26"/>
        </w:rPr>
        <w:t xml:space="preserve"> продажи алкогольной и спиртосодержащей продукции.</w:t>
      </w:r>
    </w:p>
    <w:p w:rsidR="00244947" w:rsidRPr="00590662" w:rsidRDefault="00244947" w:rsidP="00244947">
      <w:pPr>
        <w:tabs>
          <w:tab w:val="left" w:pos="0"/>
        </w:tabs>
        <w:ind w:firstLine="709"/>
        <w:jc w:val="both"/>
        <w:rPr>
          <w:sz w:val="26"/>
          <w:szCs w:val="26"/>
        </w:rPr>
      </w:pPr>
      <w:r w:rsidRPr="00590662">
        <w:rPr>
          <w:sz w:val="26"/>
          <w:szCs w:val="26"/>
        </w:rPr>
        <w:t xml:space="preserve">3.1.3. В случае отказа Хозяйствующего субъекта демонтировать и вывезти Объект при прекращении действия Договора, самостоятельно с отнесением расходов за счет Хозяйствующего субъекта, осуществить указанные действия. </w:t>
      </w:r>
    </w:p>
    <w:p w:rsidR="00244947" w:rsidRPr="00590662" w:rsidRDefault="00244947" w:rsidP="00244947">
      <w:pPr>
        <w:tabs>
          <w:tab w:val="left" w:pos="0"/>
        </w:tabs>
        <w:ind w:firstLine="709"/>
        <w:jc w:val="both"/>
        <w:rPr>
          <w:sz w:val="26"/>
          <w:szCs w:val="26"/>
        </w:rPr>
      </w:pPr>
      <w:r w:rsidRPr="00590662">
        <w:rPr>
          <w:sz w:val="26"/>
          <w:szCs w:val="26"/>
        </w:rPr>
        <w:t xml:space="preserve">3.1.4. В случае изменения градостроительной ситуации и внесения в связи с этим изменений в Схему, изменить место размещения Объекта на компенсационное место размещения, при наличии такого места. </w:t>
      </w:r>
    </w:p>
    <w:p w:rsidR="00244947" w:rsidRPr="00590662" w:rsidRDefault="00244947" w:rsidP="00244947">
      <w:pPr>
        <w:tabs>
          <w:tab w:val="left" w:pos="0"/>
        </w:tabs>
        <w:ind w:firstLine="709"/>
        <w:jc w:val="both"/>
        <w:rPr>
          <w:sz w:val="26"/>
          <w:szCs w:val="26"/>
        </w:rPr>
      </w:pPr>
      <w:r w:rsidRPr="00590662">
        <w:rPr>
          <w:sz w:val="26"/>
          <w:szCs w:val="26"/>
        </w:rPr>
        <w:t xml:space="preserve">3.1.5. В случае наличия претензий по деятельности Хозяйствующего субъекта, размещению, внешнему виду, конструкции, цветовому решению Объекта с участием Хозяйствующего субъекта провести проверку исполнения условий Договора, по результатам которой составить акт с отражением выявленных нарушений в деятельности, размещении, внешнего вида объекта. </w:t>
      </w:r>
    </w:p>
    <w:p w:rsidR="00244947" w:rsidRPr="00590662" w:rsidRDefault="00244947" w:rsidP="00244947">
      <w:pPr>
        <w:tabs>
          <w:tab w:val="left" w:pos="0"/>
        </w:tabs>
        <w:ind w:firstLine="709"/>
        <w:jc w:val="both"/>
        <w:rPr>
          <w:sz w:val="26"/>
          <w:szCs w:val="26"/>
        </w:rPr>
      </w:pPr>
      <w:r w:rsidRPr="00590662">
        <w:rPr>
          <w:sz w:val="26"/>
          <w:szCs w:val="26"/>
        </w:rPr>
        <w:t xml:space="preserve">В случае если Хозяйствующий субъект в течение 3 (трех) дней </w:t>
      </w:r>
      <w:proofErr w:type="gramStart"/>
      <w:r w:rsidRPr="00590662">
        <w:rPr>
          <w:sz w:val="26"/>
          <w:szCs w:val="26"/>
        </w:rPr>
        <w:t>с даты получения</w:t>
      </w:r>
      <w:proofErr w:type="gramEnd"/>
      <w:r w:rsidRPr="00590662">
        <w:rPr>
          <w:sz w:val="26"/>
          <w:szCs w:val="26"/>
        </w:rPr>
        <w:t xml:space="preserve"> уведомления о проведении проверки, для составления акта проверки (акта осмотра места размещения Объекта) не явился и (или) не заявил о своих возражениях, акт, составленный в одностороннем порядке, считается действительным. </w:t>
      </w:r>
    </w:p>
    <w:p w:rsidR="00244947" w:rsidRPr="00590662" w:rsidRDefault="00244947" w:rsidP="00244947">
      <w:pPr>
        <w:tabs>
          <w:tab w:val="left" w:pos="0"/>
        </w:tabs>
        <w:ind w:firstLine="709"/>
        <w:jc w:val="both"/>
        <w:rPr>
          <w:sz w:val="26"/>
          <w:szCs w:val="26"/>
        </w:rPr>
      </w:pPr>
      <w:r w:rsidRPr="00590662">
        <w:rPr>
          <w:sz w:val="26"/>
          <w:szCs w:val="26"/>
        </w:rPr>
        <w:t xml:space="preserve">3.2. Хозяйствующий субъект имеет право: </w:t>
      </w:r>
    </w:p>
    <w:p w:rsidR="00244947" w:rsidRPr="00590662" w:rsidRDefault="00244947" w:rsidP="00244947">
      <w:pPr>
        <w:tabs>
          <w:tab w:val="left" w:pos="0"/>
        </w:tabs>
        <w:ind w:firstLine="709"/>
        <w:jc w:val="both"/>
        <w:rPr>
          <w:sz w:val="26"/>
          <w:szCs w:val="26"/>
        </w:rPr>
      </w:pPr>
      <w:r w:rsidRPr="00590662">
        <w:rPr>
          <w:sz w:val="26"/>
          <w:szCs w:val="26"/>
        </w:rPr>
        <w:t xml:space="preserve">3.2.1. </w:t>
      </w:r>
      <w:proofErr w:type="gramStart"/>
      <w:r w:rsidRPr="00590662">
        <w:rPr>
          <w:sz w:val="26"/>
          <w:szCs w:val="26"/>
        </w:rPr>
        <w:t>Разместить Объект</w:t>
      </w:r>
      <w:proofErr w:type="gramEnd"/>
      <w:r w:rsidRPr="00590662">
        <w:rPr>
          <w:sz w:val="26"/>
          <w:szCs w:val="26"/>
        </w:rPr>
        <w:t xml:space="preserve"> по местоположению в соответствии с адресом, указанным в пункте 1.1 Договора.</w:t>
      </w:r>
    </w:p>
    <w:p w:rsidR="00244947" w:rsidRPr="00590662" w:rsidRDefault="00244947" w:rsidP="00244947">
      <w:pPr>
        <w:tabs>
          <w:tab w:val="left" w:pos="0"/>
        </w:tabs>
        <w:ind w:firstLine="709"/>
        <w:jc w:val="both"/>
        <w:rPr>
          <w:sz w:val="26"/>
          <w:szCs w:val="26"/>
        </w:rPr>
      </w:pPr>
      <w:r w:rsidRPr="00590662">
        <w:rPr>
          <w:sz w:val="26"/>
          <w:szCs w:val="26"/>
        </w:rPr>
        <w:lastRenderedPageBreak/>
        <w:t xml:space="preserve">3.2.2. Использовать место для осуществления торговой деятельности в соответствии с условиями Договора и требованиями действующего законодательства. </w:t>
      </w:r>
    </w:p>
    <w:p w:rsidR="00244947" w:rsidRPr="00590662" w:rsidRDefault="00244947" w:rsidP="00244947">
      <w:pPr>
        <w:tabs>
          <w:tab w:val="left" w:pos="0"/>
        </w:tabs>
        <w:ind w:firstLine="709"/>
        <w:jc w:val="both"/>
        <w:rPr>
          <w:sz w:val="26"/>
          <w:szCs w:val="26"/>
        </w:rPr>
      </w:pPr>
      <w:r w:rsidRPr="00590662">
        <w:rPr>
          <w:sz w:val="26"/>
          <w:szCs w:val="26"/>
        </w:rPr>
        <w:t xml:space="preserve">3.2.3. Обратиться к Организатору аукциона за заключением Договора на размещение Объекта на компенсационном месте. </w:t>
      </w:r>
    </w:p>
    <w:p w:rsidR="00244947" w:rsidRPr="00590662" w:rsidRDefault="00244947" w:rsidP="00244947">
      <w:pPr>
        <w:tabs>
          <w:tab w:val="left" w:pos="0"/>
        </w:tabs>
        <w:ind w:firstLine="709"/>
        <w:jc w:val="both"/>
        <w:rPr>
          <w:sz w:val="26"/>
          <w:szCs w:val="26"/>
        </w:rPr>
      </w:pPr>
      <w:r w:rsidRPr="00590662">
        <w:rPr>
          <w:sz w:val="26"/>
          <w:szCs w:val="26"/>
        </w:rPr>
        <w:t>3.2.4. Досрочно расторгнуть Договор по основаниям и в порядке, предусмотренным настоящим Договором, в том числе в прядке одностороннего отказа от Договора, письменно уведомив Организатора аукциона за 10 (десять) рабочих дней до планируемой даты расторжения Договора.</w:t>
      </w:r>
    </w:p>
    <w:p w:rsidR="00244947" w:rsidRPr="00590662" w:rsidRDefault="00244947" w:rsidP="00244947">
      <w:pPr>
        <w:tabs>
          <w:tab w:val="left" w:pos="0"/>
        </w:tabs>
        <w:ind w:firstLine="709"/>
        <w:jc w:val="both"/>
        <w:rPr>
          <w:sz w:val="26"/>
          <w:szCs w:val="26"/>
        </w:rPr>
      </w:pPr>
      <w:r w:rsidRPr="00590662">
        <w:rPr>
          <w:sz w:val="26"/>
          <w:szCs w:val="26"/>
        </w:rPr>
        <w:t>3.3. Организатор аукциона обязан:</w:t>
      </w:r>
    </w:p>
    <w:p w:rsidR="00244947" w:rsidRPr="00590662" w:rsidRDefault="00244947" w:rsidP="00244947">
      <w:pPr>
        <w:tabs>
          <w:tab w:val="left" w:pos="0"/>
        </w:tabs>
        <w:ind w:firstLine="709"/>
        <w:jc w:val="both"/>
        <w:rPr>
          <w:sz w:val="26"/>
          <w:szCs w:val="26"/>
        </w:rPr>
      </w:pPr>
      <w:r w:rsidRPr="00590662">
        <w:rPr>
          <w:sz w:val="26"/>
          <w:szCs w:val="26"/>
        </w:rPr>
        <w:t xml:space="preserve">3.3.1. Предоставить Хозяйствующему субъекту место на установку Объекта в течение 7 дней </w:t>
      </w:r>
      <w:proofErr w:type="gramStart"/>
      <w:r w:rsidRPr="00590662">
        <w:rPr>
          <w:sz w:val="26"/>
          <w:szCs w:val="26"/>
        </w:rPr>
        <w:t>с даты подписания</w:t>
      </w:r>
      <w:proofErr w:type="gramEnd"/>
      <w:r w:rsidRPr="00590662">
        <w:rPr>
          <w:sz w:val="26"/>
          <w:szCs w:val="26"/>
        </w:rPr>
        <w:t xml:space="preserve"> настоящего Договора  </w:t>
      </w:r>
    </w:p>
    <w:p w:rsidR="00244947" w:rsidRPr="00590662" w:rsidRDefault="00244947" w:rsidP="00244947">
      <w:pPr>
        <w:tabs>
          <w:tab w:val="left" w:pos="0"/>
        </w:tabs>
        <w:ind w:firstLine="709"/>
        <w:jc w:val="both"/>
        <w:rPr>
          <w:sz w:val="26"/>
          <w:szCs w:val="26"/>
        </w:rPr>
      </w:pPr>
      <w:r w:rsidRPr="00590662">
        <w:rPr>
          <w:sz w:val="26"/>
          <w:szCs w:val="26"/>
        </w:rPr>
        <w:t>3.3.2. Обеспечить реализацию права Хозяйствующего субъекта на размещение объекта в соответствии с Договором, не вмешиваясь в его хозяйственную деятельность.</w:t>
      </w:r>
    </w:p>
    <w:p w:rsidR="00244947" w:rsidRPr="00590662" w:rsidRDefault="00244947" w:rsidP="00244947">
      <w:pPr>
        <w:tabs>
          <w:tab w:val="left" w:pos="0"/>
        </w:tabs>
        <w:ind w:firstLine="709"/>
        <w:jc w:val="both"/>
        <w:rPr>
          <w:sz w:val="26"/>
          <w:szCs w:val="26"/>
        </w:rPr>
      </w:pPr>
      <w:r w:rsidRPr="00590662">
        <w:rPr>
          <w:sz w:val="26"/>
          <w:szCs w:val="26"/>
        </w:rPr>
        <w:t>3.4. Хозяйствующий субъект обязан:</w:t>
      </w:r>
    </w:p>
    <w:p w:rsidR="00244947" w:rsidRPr="00590662" w:rsidRDefault="00244947" w:rsidP="00244947">
      <w:pPr>
        <w:tabs>
          <w:tab w:val="left" w:pos="0"/>
        </w:tabs>
        <w:ind w:firstLine="709"/>
        <w:jc w:val="both"/>
        <w:rPr>
          <w:sz w:val="26"/>
          <w:szCs w:val="26"/>
        </w:rPr>
      </w:pPr>
      <w:r w:rsidRPr="00590662">
        <w:rPr>
          <w:sz w:val="26"/>
          <w:szCs w:val="26"/>
        </w:rPr>
        <w:t>3.4.1. Своевременно выплачивать Организатору аукциона плату за период размещения Объекта, установленную настоящим Договором.</w:t>
      </w:r>
    </w:p>
    <w:p w:rsidR="00244947" w:rsidRPr="00590662" w:rsidRDefault="00244947" w:rsidP="00244947">
      <w:pPr>
        <w:tabs>
          <w:tab w:val="left" w:pos="0"/>
        </w:tabs>
        <w:ind w:firstLine="709"/>
        <w:jc w:val="both"/>
        <w:rPr>
          <w:sz w:val="26"/>
          <w:szCs w:val="26"/>
        </w:rPr>
      </w:pPr>
      <w:r w:rsidRPr="00590662">
        <w:rPr>
          <w:sz w:val="26"/>
          <w:szCs w:val="26"/>
        </w:rPr>
        <w:t xml:space="preserve">3.4.2. Согласовать в течение 5 рабочих дней </w:t>
      </w:r>
      <w:proofErr w:type="gramStart"/>
      <w:r w:rsidRPr="00590662">
        <w:rPr>
          <w:sz w:val="26"/>
          <w:szCs w:val="26"/>
        </w:rPr>
        <w:t>с даты заключения</w:t>
      </w:r>
      <w:proofErr w:type="gramEnd"/>
      <w:r w:rsidRPr="00590662">
        <w:rPr>
          <w:sz w:val="26"/>
          <w:szCs w:val="26"/>
        </w:rPr>
        <w:t xml:space="preserve"> Договора внешний вид конструктивную схему, цветовое решение Объекта с Администрацией Качканарского городского округа. </w:t>
      </w:r>
    </w:p>
    <w:p w:rsidR="00244947" w:rsidRPr="00590662" w:rsidRDefault="00244947" w:rsidP="00244947">
      <w:pPr>
        <w:tabs>
          <w:tab w:val="left" w:pos="0"/>
        </w:tabs>
        <w:ind w:firstLine="709"/>
        <w:jc w:val="both"/>
        <w:rPr>
          <w:sz w:val="26"/>
          <w:szCs w:val="26"/>
        </w:rPr>
      </w:pPr>
      <w:r w:rsidRPr="00590662">
        <w:rPr>
          <w:sz w:val="26"/>
          <w:szCs w:val="26"/>
        </w:rPr>
        <w:t>Сохранять вид и специализацию, внешний вид, оформление, место, условия и размеры Объекта в течение установленного периода размещения Объекта.</w:t>
      </w:r>
    </w:p>
    <w:p w:rsidR="00244947" w:rsidRPr="00590662" w:rsidRDefault="00244947" w:rsidP="00244947">
      <w:pPr>
        <w:tabs>
          <w:tab w:val="left" w:pos="0"/>
        </w:tabs>
        <w:ind w:firstLine="709"/>
        <w:jc w:val="both"/>
        <w:rPr>
          <w:sz w:val="26"/>
          <w:szCs w:val="26"/>
        </w:rPr>
      </w:pPr>
      <w:r w:rsidRPr="00590662">
        <w:rPr>
          <w:sz w:val="26"/>
          <w:szCs w:val="26"/>
        </w:rPr>
        <w:t xml:space="preserve">3.4.3. Своевременно приступить к размещению объекта в порядке и сроки, предусмотренные Договором. </w:t>
      </w:r>
    </w:p>
    <w:p w:rsidR="00244947" w:rsidRPr="00590662" w:rsidRDefault="00244947" w:rsidP="00244947">
      <w:pPr>
        <w:tabs>
          <w:tab w:val="left" w:pos="0"/>
        </w:tabs>
        <w:ind w:firstLine="709"/>
        <w:jc w:val="both"/>
        <w:rPr>
          <w:sz w:val="26"/>
          <w:szCs w:val="26"/>
        </w:rPr>
      </w:pPr>
      <w:r w:rsidRPr="00590662">
        <w:rPr>
          <w:sz w:val="26"/>
          <w:szCs w:val="26"/>
        </w:rPr>
        <w:t>Обеспечивать функционирование Объекта в соответствии с требованиями действующего законодательства и Договора. Размещать Объект таким образом, чтобы разгрузка товара производилась без заезда транспортных средств на территории, занятые зелеными насаждениями, тротуаром и придомовую территорию многоквартирных домов. Не допускаются уничтожение и порча зеленых насаждений, асфальтирование и сплошное мощение площадки размещения Объекта.</w:t>
      </w:r>
    </w:p>
    <w:p w:rsidR="00244947" w:rsidRPr="00590662" w:rsidRDefault="00244947" w:rsidP="00244947">
      <w:pPr>
        <w:tabs>
          <w:tab w:val="left" w:pos="0"/>
        </w:tabs>
        <w:ind w:firstLine="709"/>
        <w:jc w:val="both"/>
        <w:rPr>
          <w:sz w:val="26"/>
          <w:szCs w:val="26"/>
        </w:rPr>
      </w:pPr>
      <w:r w:rsidRPr="00590662">
        <w:rPr>
          <w:sz w:val="26"/>
          <w:szCs w:val="26"/>
        </w:rPr>
        <w:t xml:space="preserve">3.4.4. Реализовывать ассортиментный перечень исключительно в соответствии с требованиями Схемы. </w:t>
      </w:r>
    </w:p>
    <w:p w:rsidR="00244947" w:rsidRPr="00590662" w:rsidRDefault="00244947" w:rsidP="00244947">
      <w:pPr>
        <w:tabs>
          <w:tab w:val="left" w:pos="0"/>
        </w:tabs>
        <w:ind w:firstLine="709"/>
        <w:jc w:val="both"/>
        <w:rPr>
          <w:sz w:val="26"/>
          <w:szCs w:val="26"/>
        </w:rPr>
      </w:pPr>
      <w:r w:rsidRPr="00590662">
        <w:rPr>
          <w:sz w:val="26"/>
          <w:szCs w:val="26"/>
        </w:rPr>
        <w:t xml:space="preserve">3.4.5. Соблюдать при размещении Объекта требования градостроительных регламентов, экологических, санитарно-гигиенических, противопожарных норм и правил, нормативов по безопасности дорожного движения и антитеррористической безопасности. Объект не должен препятствовать доступу спасательных и аварийных служб к существующим зданиям, сооружениям, инженерным коммуникациям. Не допускается складирование товара, упаковок, мусора на элементах благоустройства, прилегающей территории и кровлях прилегающих строений. В случае использования наемного труда, обеспечить соблюдение сотрудниками, представителями Хозяйствующего субъекта действующего законодательства, в том числе наличие необходимой разрешительной документации, соблюдение правил поведения в общественных местах, норм вежливости, а также предпринять все усилия для того, чтобы указанные лица вели себя культурно и доброжелательно. </w:t>
      </w:r>
    </w:p>
    <w:p w:rsidR="00244947" w:rsidRPr="00590662" w:rsidRDefault="00244947" w:rsidP="00244947">
      <w:pPr>
        <w:tabs>
          <w:tab w:val="left" w:pos="0"/>
        </w:tabs>
        <w:ind w:firstLine="709"/>
        <w:jc w:val="both"/>
        <w:rPr>
          <w:sz w:val="26"/>
          <w:szCs w:val="26"/>
        </w:rPr>
      </w:pPr>
      <w:r w:rsidRPr="00590662">
        <w:rPr>
          <w:sz w:val="26"/>
          <w:szCs w:val="26"/>
        </w:rPr>
        <w:t xml:space="preserve">3.4.6. Производить уборку прилегающей территории к объекту на расстоянии пяти метров по периметру от Объекта, обеспечивать вывоз мусора и </w:t>
      </w:r>
      <w:r w:rsidRPr="00590662">
        <w:rPr>
          <w:sz w:val="26"/>
          <w:szCs w:val="26"/>
        </w:rPr>
        <w:lastRenderedPageBreak/>
        <w:t>иных отходов от использования Объекта. Не допускать загрязнения, захламления места размещения Объекта.</w:t>
      </w:r>
    </w:p>
    <w:p w:rsidR="00244947" w:rsidRPr="00590662" w:rsidRDefault="00244947" w:rsidP="00244947">
      <w:pPr>
        <w:tabs>
          <w:tab w:val="left" w:pos="0"/>
        </w:tabs>
        <w:ind w:firstLine="709"/>
        <w:jc w:val="both"/>
        <w:rPr>
          <w:sz w:val="26"/>
          <w:szCs w:val="26"/>
        </w:rPr>
      </w:pPr>
      <w:r w:rsidRPr="00590662">
        <w:rPr>
          <w:sz w:val="26"/>
          <w:szCs w:val="26"/>
        </w:rPr>
        <w:t xml:space="preserve">3.4.7. В 3-дневный срок с момента истечения срока действия Договора или его расторжения по любым основаниям, своими силами и за свой счет обеспечить демонтаж и вывоз Объекта с места размещения, а также вывоз продукции и иного имущества из места хранения продукции, и обеспечить освобождение места от Объекта. При этом не допускается оставление на месте размещения объекта мусора, остатков продукции и т.п.. </w:t>
      </w:r>
    </w:p>
    <w:p w:rsidR="00244947" w:rsidRPr="00590662" w:rsidRDefault="00244947" w:rsidP="00244947">
      <w:pPr>
        <w:tabs>
          <w:tab w:val="left" w:pos="0"/>
        </w:tabs>
        <w:ind w:firstLine="709"/>
        <w:jc w:val="both"/>
        <w:rPr>
          <w:sz w:val="26"/>
          <w:szCs w:val="26"/>
        </w:rPr>
      </w:pPr>
      <w:r w:rsidRPr="00590662">
        <w:rPr>
          <w:sz w:val="26"/>
          <w:szCs w:val="26"/>
        </w:rPr>
        <w:t xml:space="preserve">3.4.8. Заключить договоры и нести расходы по оплате электроэнергии, коммунальных и эксплуатационных услуг (при наличии), в том числе на вывоз мусора и благоустройство территории. </w:t>
      </w:r>
    </w:p>
    <w:p w:rsidR="00244947" w:rsidRPr="00590662" w:rsidRDefault="00244947" w:rsidP="00244947">
      <w:pPr>
        <w:tabs>
          <w:tab w:val="left" w:pos="0"/>
        </w:tabs>
        <w:ind w:firstLine="709"/>
        <w:jc w:val="both"/>
        <w:rPr>
          <w:sz w:val="26"/>
          <w:szCs w:val="26"/>
        </w:rPr>
      </w:pPr>
      <w:r w:rsidRPr="00590662">
        <w:rPr>
          <w:sz w:val="26"/>
          <w:szCs w:val="26"/>
        </w:rPr>
        <w:t xml:space="preserve">3.4.9. Возмещать материальный ущерб, причинённый действиями и (или) бездействием Хозяйствующего субъекта. </w:t>
      </w:r>
    </w:p>
    <w:p w:rsidR="00244947" w:rsidRPr="00590662" w:rsidRDefault="00244947" w:rsidP="00244947">
      <w:pPr>
        <w:tabs>
          <w:tab w:val="left" w:pos="0"/>
        </w:tabs>
        <w:ind w:firstLine="709"/>
        <w:jc w:val="both"/>
        <w:rPr>
          <w:sz w:val="26"/>
          <w:szCs w:val="26"/>
        </w:rPr>
      </w:pPr>
      <w:r w:rsidRPr="00590662">
        <w:rPr>
          <w:sz w:val="26"/>
          <w:szCs w:val="26"/>
        </w:rPr>
        <w:t>3.4.10. Обеспечить беспрепятственный доступ к Объекту инвалидов и маломобильных групп населения.</w:t>
      </w:r>
    </w:p>
    <w:p w:rsidR="00244947" w:rsidRPr="00590662" w:rsidRDefault="00244947" w:rsidP="00244947">
      <w:pPr>
        <w:tabs>
          <w:tab w:val="left" w:pos="0"/>
        </w:tabs>
        <w:ind w:firstLine="709"/>
        <w:jc w:val="both"/>
        <w:rPr>
          <w:sz w:val="26"/>
          <w:szCs w:val="26"/>
        </w:rPr>
      </w:pPr>
      <w:r w:rsidRPr="00590662">
        <w:rPr>
          <w:sz w:val="26"/>
          <w:szCs w:val="26"/>
        </w:rPr>
        <w:t xml:space="preserve">3.4.11. При </w:t>
      </w:r>
      <w:proofErr w:type="gramStart"/>
      <w:r w:rsidRPr="00590662">
        <w:rPr>
          <w:sz w:val="26"/>
          <w:szCs w:val="26"/>
        </w:rPr>
        <w:t>предоставлении</w:t>
      </w:r>
      <w:proofErr w:type="gramEnd"/>
      <w:r w:rsidRPr="00590662">
        <w:rPr>
          <w:sz w:val="26"/>
          <w:szCs w:val="26"/>
        </w:rPr>
        <w:t xml:space="preserve"> как в целом, так и частично Объекта в эксплуатацию другим лицам, уведомить Организатора аукциона в течение 3 рабочих дней.</w:t>
      </w:r>
    </w:p>
    <w:p w:rsidR="00244947" w:rsidRPr="00590662" w:rsidRDefault="00244947" w:rsidP="00244947">
      <w:pPr>
        <w:tabs>
          <w:tab w:val="left" w:pos="851"/>
        </w:tabs>
        <w:jc w:val="both"/>
        <w:rPr>
          <w:sz w:val="26"/>
          <w:szCs w:val="26"/>
        </w:rPr>
      </w:pPr>
    </w:p>
    <w:p w:rsidR="00244947" w:rsidRPr="00590662" w:rsidRDefault="00244947" w:rsidP="00244947">
      <w:pPr>
        <w:tabs>
          <w:tab w:val="left" w:pos="3685"/>
        </w:tabs>
        <w:jc w:val="center"/>
        <w:rPr>
          <w:sz w:val="26"/>
          <w:szCs w:val="26"/>
        </w:rPr>
      </w:pPr>
      <w:r w:rsidRPr="00590662">
        <w:rPr>
          <w:sz w:val="26"/>
          <w:szCs w:val="26"/>
        </w:rPr>
        <w:t>4. Цена Договора и порядок расчетов</w:t>
      </w:r>
    </w:p>
    <w:p w:rsidR="00244947" w:rsidRPr="00590662" w:rsidRDefault="00244947" w:rsidP="00244947">
      <w:pPr>
        <w:ind w:firstLine="709"/>
        <w:jc w:val="both"/>
        <w:rPr>
          <w:sz w:val="26"/>
          <w:szCs w:val="26"/>
        </w:rPr>
      </w:pPr>
      <w:r w:rsidRPr="00590662">
        <w:rPr>
          <w:sz w:val="26"/>
          <w:szCs w:val="26"/>
        </w:rPr>
        <w:t xml:space="preserve">4.1. Ежегодный размер платы по настоящему Договору на размещение Объекта, указанного в п. 1.1 настоящего Договора, устанавливается в размере </w:t>
      </w:r>
      <w:r>
        <w:rPr>
          <w:sz w:val="26"/>
          <w:szCs w:val="26"/>
        </w:rPr>
        <w:t>____________________________________________</w:t>
      </w:r>
      <w:r w:rsidRPr="00590662">
        <w:rPr>
          <w:sz w:val="26"/>
          <w:szCs w:val="26"/>
        </w:rPr>
        <w:t>(сумма цифрами и прописью)</w:t>
      </w:r>
    </w:p>
    <w:p w:rsidR="00244947" w:rsidRPr="00590662" w:rsidRDefault="00244947" w:rsidP="00244947">
      <w:pPr>
        <w:ind w:firstLine="709"/>
        <w:jc w:val="both"/>
        <w:rPr>
          <w:sz w:val="26"/>
          <w:szCs w:val="26"/>
        </w:rPr>
      </w:pPr>
      <w:r w:rsidRPr="00590662">
        <w:rPr>
          <w:sz w:val="26"/>
          <w:szCs w:val="26"/>
        </w:rPr>
        <w:t xml:space="preserve">4.2. Оплата цены, указанной в пункте 4.1 настоящего Договора, осуществляется путем перечисления денежных средств по реквизитам, указанным Организатором аукциона в главе 8 настоящего Договора, ежегодно до первого марта отчетного периода. Первый платеж производится в течение 15 рабочих дней со дня заключения настоящего Договора. В оплату первого платежа включается внесенный Хозяйствующим субъектом задаток в размере </w:t>
      </w:r>
      <w:r>
        <w:rPr>
          <w:sz w:val="26"/>
          <w:szCs w:val="26"/>
        </w:rPr>
        <w:t>____________________________________________</w:t>
      </w:r>
      <w:r w:rsidRPr="00590662">
        <w:rPr>
          <w:sz w:val="26"/>
          <w:szCs w:val="26"/>
        </w:rPr>
        <w:t xml:space="preserve">(сумма цифрами и прописью). </w:t>
      </w:r>
    </w:p>
    <w:p w:rsidR="00244947" w:rsidRPr="00590662" w:rsidRDefault="00244947" w:rsidP="00244947">
      <w:pPr>
        <w:ind w:firstLine="709"/>
        <w:jc w:val="both"/>
        <w:rPr>
          <w:sz w:val="26"/>
          <w:szCs w:val="26"/>
        </w:rPr>
      </w:pPr>
      <w:r w:rsidRPr="00590662">
        <w:rPr>
          <w:sz w:val="26"/>
          <w:szCs w:val="26"/>
        </w:rPr>
        <w:t xml:space="preserve">В случае расторжения Договора по любым основаниям, денежные </w:t>
      </w:r>
      <w:proofErr w:type="gramStart"/>
      <w:r w:rsidRPr="00590662">
        <w:rPr>
          <w:sz w:val="26"/>
          <w:szCs w:val="26"/>
        </w:rPr>
        <w:t>средства</w:t>
      </w:r>
      <w:proofErr w:type="gramEnd"/>
      <w:r w:rsidRPr="00590662">
        <w:rPr>
          <w:sz w:val="26"/>
          <w:szCs w:val="26"/>
        </w:rPr>
        <w:t xml:space="preserve"> поступившие в бюджет Качканарского городского округа, возврату не подлежат.</w:t>
      </w:r>
    </w:p>
    <w:p w:rsidR="00244947" w:rsidRPr="00590662" w:rsidRDefault="00244947" w:rsidP="00244947">
      <w:pPr>
        <w:ind w:firstLine="709"/>
        <w:jc w:val="both"/>
        <w:rPr>
          <w:sz w:val="26"/>
          <w:szCs w:val="26"/>
        </w:rPr>
      </w:pPr>
      <w:r w:rsidRPr="00590662">
        <w:rPr>
          <w:sz w:val="26"/>
          <w:szCs w:val="26"/>
        </w:rPr>
        <w:t xml:space="preserve">4.3. Хозяйствующий субъект, не внесший оплату за размещение Объекта в установленные настоящим разделом сроки, не вправе его размещать, действия по размещению Объекта квалифицируются как самовольное размещение. </w:t>
      </w:r>
    </w:p>
    <w:p w:rsidR="00244947" w:rsidRPr="00590662" w:rsidRDefault="00244947" w:rsidP="00244947">
      <w:pPr>
        <w:tabs>
          <w:tab w:val="left" w:pos="851"/>
        </w:tabs>
        <w:jc w:val="both"/>
        <w:rPr>
          <w:sz w:val="26"/>
          <w:szCs w:val="26"/>
        </w:rPr>
      </w:pPr>
    </w:p>
    <w:p w:rsidR="00244947" w:rsidRPr="00590662" w:rsidRDefault="00244947" w:rsidP="00244947">
      <w:pPr>
        <w:tabs>
          <w:tab w:val="left" w:pos="3685"/>
        </w:tabs>
        <w:jc w:val="center"/>
        <w:rPr>
          <w:sz w:val="26"/>
          <w:szCs w:val="26"/>
        </w:rPr>
      </w:pPr>
      <w:r w:rsidRPr="00590662">
        <w:rPr>
          <w:sz w:val="26"/>
          <w:szCs w:val="26"/>
        </w:rPr>
        <w:t>5. Ответственность сторон и другие условия</w:t>
      </w:r>
    </w:p>
    <w:p w:rsidR="00244947" w:rsidRPr="00590662" w:rsidRDefault="00244947" w:rsidP="00244947">
      <w:pPr>
        <w:tabs>
          <w:tab w:val="left" w:pos="851"/>
        </w:tabs>
        <w:jc w:val="both"/>
        <w:rPr>
          <w:sz w:val="26"/>
          <w:szCs w:val="26"/>
        </w:rPr>
      </w:pPr>
      <w:r w:rsidRPr="00590662">
        <w:rPr>
          <w:sz w:val="26"/>
          <w:szCs w:val="26"/>
        </w:rPr>
        <w:tab/>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244947" w:rsidRPr="00590662" w:rsidRDefault="00244947" w:rsidP="00244947">
      <w:pPr>
        <w:tabs>
          <w:tab w:val="left" w:pos="851"/>
        </w:tabs>
        <w:jc w:val="both"/>
        <w:rPr>
          <w:sz w:val="26"/>
          <w:szCs w:val="26"/>
        </w:rPr>
      </w:pPr>
      <w:r w:rsidRPr="00590662">
        <w:rPr>
          <w:sz w:val="26"/>
          <w:szCs w:val="26"/>
        </w:rPr>
        <w:tab/>
        <w:t xml:space="preserve">5.2. Организатор аукциона не несет ответственности </w:t>
      </w:r>
      <w:proofErr w:type="gramStart"/>
      <w:r w:rsidRPr="00590662">
        <w:rPr>
          <w:sz w:val="26"/>
          <w:szCs w:val="26"/>
        </w:rPr>
        <w:t>за</w:t>
      </w:r>
      <w:proofErr w:type="gramEnd"/>
      <w:r w:rsidRPr="00590662">
        <w:rPr>
          <w:sz w:val="26"/>
          <w:szCs w:val="26"/>
        </w:rPr>
        <w:t xml:space="preserve">: </w:t>
      </w:r>
    </w:p>
    <w:p w:rsidR="00244947" w:rsidRPr="00590662" w:rsidRDefault="00244947" w:rsidP="00244947">
      <w:pPr>
        <w:tabs>
          <w:tab w:val="left" w:pos="851"/>
        </w:tabs>
        <w:jc w:val="both"/>
        <w:rPr>
          <w:sz w:val="26"/>
          <w:szCs w:val="26"/>
        </w:rPr>
      </w:pPr>
      <w:r w:rsidRPr="00590662">
        <w:rPr>
          <w:sz w:val="26"/>
          <w:szCs w:val="26"/>
        </w:rPr>
        <w:tab/>
        <w:t xml:space="preserve">1) сохранность продукции и иного имущества Хозяйствующего субъекта, включая Объект; </w:t>
      </w:r>
    </w:p>
    <w:p w:rsidR="00244947" w:rsidRPr="00590662" w:rsidRDefault="00244947" w:rsidP="00244947">
      <w:pPr>
        <w:tabs>
          <w:tab w:val="left" w:pos="851"/>
        </w:tabs>
        <w:jc w:val="both"/>
        <w:rPr>
          <w:sz w:val="26"/>
          <w:szCs w:val="26"/>
        </w:rPr>
      </w:pPr>
      <w:r w:rsidRPr="00590662">
        <w:rPr>
          <w:sz w:val="26"/>
          <w:szCs w:val="26"/>
        </w:rPr>
        <w:tab/>
        <w:t xml:space="preserve">2) правоотношения по разовым и иным сделкам с покупателями (клиентами), иными третьими лицами Хозяйствующего субъекта. </w:t>
      </w:r>
    </w:p>
    <w:p w:rsidR="00244947" w:rsidRPr="00590662" w:rsidRDefault="00244947" w:rsidP="00244947">
      <w:pPr>
        <w:tabs>
          <w:tab w:val="left" w:pos="851"/>
        </w:tabs>
        <w:jc w:val="both"/>
        <w:rPr>
          <w:sz w:val="26"/>
          <w:szCs w:val="26"/>
        </w:rPr>
      </w:pPr>
      <w:r w:rsidRPr="00590662">
        <w:rPr>
          <w:sz w:val="26"/>
          <w:szCs w:val="26"/>
        </w:rPr>
        <w:lastRenderedPageBreak/>
        <w:tab/>
        <w:t>5.3. В случае нарушения п. 4.1, 4.2 настоящего Договора Хозяйствующий субъект уплачивает пени в размере 0,1% от суммы долга за каждый день просрочки.</w:t>
      </w:r>
    </w:p>
    <w:p w:rsidR="00244947" w:rsidRPr="00590662" w:rsidRDefault="00244947" w:rsidP="00244947">
      <w:pPr>
        <w:tabs>
          <w:tab w:val="left" w:pos="851"/>
        </w:tabs>
        <w:jc w:val="both"/>
        <w:rPr>
          <w:sz w:val="26"/>
          <w:szCs w:val="26"/>
        </w:rPr>
      </w:pPr>
      <w:r w:rsidRPr="00590662">
        <w:rPr>
          <w:sz w:val="26"/>
          <w:szCs w:val="26"/>
        </w:rPr>
        <w:tab/>
        <w:t>5.4. При нарушении условий п. 3.4.3-3.4.6 настоящего Договора Хозяйствующий субъект уплачивает штраф в размере 0,1% от ежегодного размера платы по настоящему Договору за каждый факт нарушения.</w:t>
      </w:r>
    </w:p>
    <w:p w:rsidR="00244947" w:rsidRPr="00590662" w:rsidRDefault="00244947" w:rsidP="00244947">
      <w:pPr>
        <w:tabs>
          <w:tab w:val="left" w:pos="851"/>
        </w:tabs>
        <w:jc w:val="both"/>
        <w:rPr>
          <w:sz w:val="26"/>
          <w:szCs w:val="26"/>
        </w:rPr>
      </w:pPr>
      <w:r w:rsidRPr="00590662">
        <w:rPr>
          <w:sz w:val="26"/>
          <w:szCs w:val="26"/>
        </w:rPr>
        <w:tab/>
        <w:t xml:space="preserve">5.5. За нарушение сроков и размера платежей, установленных п. 4.1, 4.2 Договора, Хозяйствующий субъект выплачивает штраф в размере 20% (двадцати процентов) от годового размера платежа. </w:t>
      </w:r>
    </w:p>
    <w:p w:rsidR="00244947" w:rsidRPr="00590662" w:rsidRDefault="00244947" w:rsidP="00244947">
      <w:pPr>
        <w:tabs>
          <w:tab w:val="left" w:pos="851"/>
        </w:tabs>
        <w:rPr>
          <w:sz w:val="26"/>
          <w:szCs w:val="26"/>
        </w:rPr>
      </w:pPr>
      <w:r w:rsidRPr="00590662">
        <w:rPr>
          <w:sz w:val="26"/>
          <w:szCs w:val="26"/>
        </w:rPr>
        <w:tab/>
      </w:r>
    </w:p>
    <w:p w:rsidR="00244947" w:rsidRPr="00590662" w:rsidRDefault="00244947" w:rsidP="00244947">
      <w:pPr>
        <w:tabs>
          <w:tab w:val="left" w:pos="851"/>
        </w:tabs>
        <w:jc w:val="center"/>
        <w:rPr>
          <w:sz w:val="26"/>
          <w:szCs w:val="26"/>
        </w:rPr>
      </w:pPr>
      <w:r w:rsidRPr="00590662">
        <w:rPr>
          <w:sz w:val="26"/>
          <w:szCs w:val="26"/>
        </w:rPr>
        <w:t>6. Изменение, расторжение, прекращение действия договора</w:t>
      </w:r>
    </w:p>
    <w:p w:rsidR="00244947" w:rsidRPr="00590662" w:rsidRDefault="00244947" w:rsidP="00244947">
      <w:pPr>
        <w:tabs>
          <w:tab w:val="left" w:pos="851"/>
        </w:tabs>
        <w:jc w:val="both"/>
        <w:rPr>
          <w:sz w:val="26"/>
          <w:szCs w:val="26"/>
        </w:rPr>
      </w:pPr>
      <w:r w:rsidRPr="00590662">
        <w:rPr>
          <w:sz w:val="26"/>
          <w:szCs w:val="26"/>
        </w:rPr>
        <w:tab/>
        <w:t>6.1. Право на размещение Объекта, указанного в п. 1.1 настоящего Договора, считается переданным Хозяйствующему субъекту с момента заключения настоящего договора.</w:t>
      </w:r>
    </w:p>
    <w:p w:rsidR="00244947" w:rsidRPr="00590662" w:rsidRDefault="00244947" w:rsidP="00244947">
      <w:pPr>
        <w:tabs>
          <w:tab w:val="left" w:pos="851"/>
        </w:tabs>
        <w:ind w:firstLine="709"/>
        <w:jc w:val="both"/>
        <w:rPr>
          <w:sz w:val="26"/>
          <w:szCs w:val="26"/>
        </w:rPr>
      </w:pPr>
      <w:r w:rsidRPr="00590662">
        <w:rPr>
          <w:sz w:val="26"/>
          <w:szCs w:val="26"/>
        </w:rPr>
        <w:t>6.2. Договор пролонгации не подлежит.</w:t>
      </w:r>
    </w:p>
    <w:p w:rsidR="00244947" w:rsidRPr="00590662" w:rsidRDefault="00244947" w:rsidP="00244947">
      <w:pPr>
        <w:tabs>
          <w:tab w:val="left" w:pos="851"/>
        </w:tabs>
        <w:ind w:firstLine="709"/>
        <w:jc w:val="both"/>
        <w:rPr>
          <w:sz w:val="26"/>
          <w:szCs w:val="26"/>
        </w:rPr>
      </w:pPr>
      <w:r w:rsidRPr="00590662">
        <w:rPr>
          <w:sz w:val="26"/>
          <w:szCs w:val="26"/>
        </w:rPr>
        <w:t>6.3. Договор прекращает свое действие по окончании его срока, а также в любой другой срок по соглашению сторон, а также в соответствии с п. 6.4 Договора. Вносимые в Договор дополнения и изменения рассматриваются сторонами в десятидневный срок и оформляются дополнительными соглашениями.</w:t>
      </w:r>
    </w:p>
    <w:p w:rsidR="00244947" w:rsidRPr="00590662" w:rsidRDefault="00244947" w:rsidP="00244947">
      <w:pPr>
        <w:tabs>
          <w:tab w:val="left" w:pos="851"/>
        </w:tabs>
        <w:ind w:firstLine="709"/>
        <w:jc w:val="both"/>
        <w:rPr>
          <w:sz w:val="26"/>
          <w:szCs w:val="26"/>
        </w:rPr>
      </w:pPr>
      <w:r w:rsidRPr="00590662">
        <w:rPr>
          <w:sz w:val="26"/>
          <w:szCs w:val="26"/>
        </w:rPr>
        <w:t>При заключении и исполнении Договора изменение условий, указанных в аукционной документации, по соглашению сторон и (или) в одностороннем порядке не допускается.</w:t>
      </w:r>
    </w:p>
    <w:p w:rsidR="00244947" w:rsidRPr="00590662" w:rsidRDefault="00244947" w:rsidP="00244947">
      <w:pPr>
        <w:tabs>
          <w:tab w:val="left" w:pos="851"/>
        </w:tabs>
        <w:ind w:firstLine="709"/>
        <w:jc w:val="both"/>
        <w:rPr>
          <w:sz w:val="26"/>
          <w:szCs w:val="26"/>
        </w:rPr>
      </w:pPr>
      <w:r w:rsidRPr="00590662">
        <w:rPr>
          <w:sz w:val="26"/>
          <w:szCs w:val="26"/>
        </w:rPr>
        <w:t xml:space="preserve">6.4. Настоящий </w:t>
      </w:r>
      <w:proofErr w:type="gramStart"/>
      <w:r w:rsidRPr="00590662">
        <w:rPr>
          <w:sz w:val="26"/>
          <w:szCs w:val="26"/>
        </w:rPr>
        <w:t>Договор</w:t>
      </w:r>
      <w:proofErr w:type="gramEnd"/>
      <w:r w:rsidRPr="00590662">
        <w:rPr>
          <w:sz w:val="26"/>
          <w:szCs w:val="26"/>
        </w:rPr>
        <w:t xml:space="preserve"> может быть расторгнут Организатором аукциона в одностороннем порядке путем отказа от договора в соответствии со статьей 450.1 Гражданского кодекса Российской Федерации по истечении 10 дней с момента уведомления Хозяйствующего субъекта о таком отказе в следующих случаях: </w:t>
      </w:r>
    </w:p>
    <w:p w:rsidR="00244947" w:rsidRPr="00590662" w:rsidRDefault="00244947" w:rsidP="00244947">
      <w:pPr>
        <w:tabs>
          <w:tab w:val="left" w:pos="851"/>
        </w:tabs>
        <w:ind w:firstLine="709"/>
        <w:jc w:val="both"/>
        <w:rPr>
          <w:sz w:val="26"/>
          <w:szCs w:val="26"/>
        </w:rPr>
      </w:pPr>
      <w:r w:rsidRPr="00590662">
        <w:rPr>
          <w:sz w:val="26"/>
          <w:szCs w:val="26"/>
        </w:rPr>
        <w:t>1) при нарушении сроков платы за период размещения Объекта и возникновении задолженности сроком более 1 месяц;</w:t>
      </w:r>
    </w:p>
    <w:p w:rsidR="00244947" w:rsidRPr="00590662" w:rsidRDefault="00244947" w:rsidP="00244947">
      <w:pPr>
        <w:tabs>
          <w:tab w:val="left" w:pos="851"/>
        </w:tabs>
        <w:ind w:firstLine="709"/>
        <w:jc w:val="both"/>
        <w:rPr>
          <w:sz w:val="26"/>
          <w:szCs w:val="26"/>
        </w:rPr>
      </w:pPr>
      <w:r w:rsidRPr="00590662">
        <w:rPr>
          <w:sz w:val="26"/>
          <w:szCs w:val="26"/>
        </w:rPr>
        <w:t xml:space="preserve">2) при использовании Объекта с нарушением требований действующего законодательства, в том числе неудовлетворительном содержании прилегающей территории на расстоянии пяти метров по периметру от Объекта; </w:t>
      </w:r>
    </w:p>
    <w:p w:rsidR="00244947" w:rsidRPr="00590662" w:rsidRDefault="00244947" w:rsidP="00244947">
      <w:pPr>
        <w:tabs>
          <w:tab w:val="left" w:pos="851"/>
        </w:tabs>
        <w:ind w:firstLine="709"/>
        <w:jc w:val="both"/>
        <w:rPr>
          <w:sz w:val="26"/>
          <w:szCs w:val="26"/>
        </w:rPr>
      </w:pPr>
      <w:r w:rsidRPr="00590662">
        <w:rPr>
          <w:sz w:val="26"/>
          <w:szCs w:val="26"/>
        </w:rPr>
        <w:t xml:space="preserve">3) </w:t>
      </w:r>
      <w:proofErr w:type="gramStart"/>
      <w:r w:rsidRPr="00590662">
        <w:rPr>
          <w:sz w:val="26"/>
          <w:szCs w:val="26"/>
        </w:rPr>
        <w:t>нарушении</w:t>
      </w:r>
      <w:proofErr w:type="gramEnd"/>
      <w:r w:rsidRPr="00590662">
        <w:rPr>
          <w:sz w:val="26"/>
          <w:szCs w:val="26"/>
        </w:rPr>
        <w:t xml:space="preserve"> существенных условий Договора (вида и специализации, внешнего вида, оформления, места, условий и размеров Объекта) 3 и более раз, подтвержденными актами проверок (актами осмотра места для размещения Объекта);</w:t>
      </w:r>
      <w:r w:rsidRPr="00590662">
        <w:rPr>
          <w:sz w:val="26"/>
          <w:szCs w:val="26"/>
        </w:rPr>
        <w:tab/>
      </w:r>
    </w:p>
    <w:p w:rsidR="00244947" w:rsidRPr="00590662" w:rsidRDefault="00244947" w:rsidP="00244947">
      <w:pPr>
        <w:tabs>
          <w:tab w:val="left" w:pos="851"/>
        </w:tabs>
        <w:ind w:firstLine="709"/>
        <w:jc w:val="both"/>
        <w:rPr>
          <w:sz w:val="26"/>
          <w:szCs w:val="26"/>
        </w:rPr>
      </w:pPr>
      <w:r w:rsidRPr="00590662">
        <w:rPr>
          <w:sz w:val="26"/>
          <w:szCs w:val="26"/>
        </w:rPr>
        <w:t>4) при нарушении хозяйствующим субъектом требований, запретов ограничений, установленных законодательством Российской Федерации, Свердловской области в сфере розничной продажи алкогольной и спиртосодержащей продукции, подтвержденным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244947" w:rsidRPr="00590662" w:rsidRDefault="00244947" w:rsidP="00244947">
      <w:pPr>
        <w:tabs>
          <w:tab w:val="left" w:pos="851"/>
        </w:tabs>
        <w:ind w:firstLine="709"/>
        <w:jc w:val="both"/>
        <w:rPr>
          <w:sz w:val="26"/>
          <w:szCs w:val="26"/>
        </w:rPr>
      </w:pPr>
      <w:r w:rsidRPr="00590662">
        <w:rPr>
          <w:sz w:val="26"/>
          <w:szCs w:val="26"/>
        </w:rPr>
        <w:t>6.5. Настоящий Договор прекращает свое действие досрочно в случаях:</w:t>
      </w:r>
    </w:p>
    <w:p w:rsidR="00244947" w:rsidRPr="00590662" w:rsidRDefault="00244947" w:rsidP="00244947">
      <w:pPr>
        <w:tabs>
          <w:tab w:val="left" w:pos="851"/>
        </w:tabs>
        <w:ind w:firstLine="709"/>
        <w:jc w:val="both"/>
        <w:rPr>
          <w:sz w:val="26"/>
          <w:szCs w:val="26"/>
        </w:rPr>
      </w:pPr>
      <w:r w:rsidRPr="00590662">
        <w:rPr>
          <w:sz w:val="26"/>
          <w:szCs w:val="26"/>
        </w:rPr>
        <w:t>1) по инициативе Хозяйствующего субъекта в связи с прекращением осуществления торговой деятельности и отсутствием дальнейшей заинтересованности в размещении Объекта;</w:t>
      </w:r>
    </w:p>
    <w:p w:rsidR="00244947" w:rsidRPr="00590662" w:rsidRDefault="00244947" w:rsidP="00244947">
      <w:pPr>
        <w:tabs>
          <w:tab w:val="left" w:pos="851"/>
        </w:tabs>
        <w:ind w:firstLine="709"/>
        <w:jc w:val="both"/>
        <w:rPr>
          <w:sz w:val="26"/>
          <w:szCs w:val="26"/>
        </w:rPr>
      </w:pPr>
      <w:r w:rsidRPr="00590662">
        <w:rPr>
          <w:sz w:val="26"/>
          <w:szCs w:val="26"/>
        </w:rPr>
        <w:t>2) ликвидации юридического лица в соответствии с гражданским законодательством Российской Федерации;</w:t>
      </w:r>
    </w:p>
    <w:p w:rsidR="00244947" w:rsidRDefault="00244947" w:rsidP="00244947">
      <w:pPr>
        <w:tabs>
          <w:tab w:val="left" w:pos="851"/>
        </w:tabs>
        <w:ind w:firstLine="709"/>
        <w:jc w:val="both"/>
        <w:rPr>
          <w:sz w:val="26"/>
          <w:szCs w:val="26"/>
        </w:rPr>
      </w:pPr>
      <w:r w:rsidRPr="00590662">
        <w:rPr>
          <w:sz w:val="26"/>
          <w:szCs w:val="26"/>
        </w:rPr>
        <w:t>3) прекращения деятельности физического лица в качестве индивидуального предпринимателя;</w:t>
      </w:r>
    </w:p>
    <w:p w:rsidR="00244947" w:rsidRPr="00590662" w:rsidRDefault="00244947" w:rsidP="00244947">
      <w:pPr>
        <w:tabs>
          <w:tab w:val="left" w:pos="851"/>
        </w:tabs>
        <w:ind w:firstLine="709"/>
        <w:jc w:val="both"/>
        <w:rPr>
          <w:sz w:val="26"/>
          <w:szCs w:val="26"/>
        </w:rPr>
      </w:pPr>
      <w:r w:rsidRPr="00590662">
        <w:rPr>
          <w:sz w:val="26"/>
          <w:szCs w:val="26"/>
        </w:rPr>
        <w:lastRenderedPageBreak/>
        <w:t>4) по соглашению Сторон.</w:t>
      </w:r>
    </w:p>
    <w:p w:rsidR="00244947" w:rsidRPr="00590662" w:rsidRDefault="00244947" w:rsidP="00244947">
      <w:pPr>
        <w:tabs>
          <w:tab w:val="left" w:pos="851"/>
        </w:tabs>
        <w:ind w:firstLine="709"/>
        <w:jc w:val="both"/>
        <w:rPr>
          <w:sz w:val="26"/>
          <w:szCs w:val="26"/>
        </w:rPr>
      </w:pPr>
      <w:r w:rsidRPr="00590662">
        <w:rPr>
          <w:sz w:val="26"/>
          <w:szCs w:val="26"/>
        </w:rPr>
        <w:t xml:space="preserve">6.6.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  </w:t>
      </w:r>
    </w:p>
    <w:p w:rsidR="00244947" w:rsidRPr="00590662" w:rsidRDefault="00244947" w:rsidP="00244947">
      <w:pPr>
        <w:tabs>
          <w:tab w:val="left" w:pos="993"/>
        </w:tabs>
        <w:ind w:firstLine="709"/>
        <w:jc w:val="both"/>
        <w:rPr>
          <w:sz w:val="26"/>
          <w:szCs w:val="26"/>
        </w:rPr>
      </w:pPr>
      <w:r w:rsidRPr="00590662">
        <w:rPr>
          <w:sz w:val="26"/>
          <w:szCs w:val="26"/>
        </w:rPr>
        <w:t>В случае смерти единственного учредителя юридического лица, индивидуального предпринимателя Договор прекращает действие.</w:t>
      </w:r>
    </w:p>
    <w:p w:rsidR="00244947" w:rsidRPr="00590662" w:rsidRDefault="00244947" w:rsidP="00244947">
      <w:pPr>
        <w:tabs>
          <w:tab w:val="left" w:pos="851"/>
        </w:tabs>
        <w:ind w:firstLine="709"/>
        <w:jc w:val="both"/>
        <w:rPr>
          <w:sz w:val="26"/>
          <w:szCs w:val="26"/>
        </w:rPr>
      </w:pPr>
      <w:r w:rsidRPr="00590662">
        <w:rPr>
          <w:sz w:val="26"/>
          <w:szCs w:val="26"/>
        </w:rPr>
        <w:t>6.7. При невыполнении Хозяйствующим субъектом требований Организатора аукциона по демонтажу Объекта, Организатор аукциона оставляет за собой право произвести самостоятельно демонтаж Объекта и требовать возмещения стоимости затрат за счет Хозяйствующего субъекта.</w:t>
      </w:r>
    </w:p>
    <w:p w:rsidR="00244947" w:rsidRPr="00590662" w:rsidRDefault="00244947" w:rsidP="00244947">
      <w:pPr>
        <w:tabs>
          <w:tab w:val="left" w:pos="0"/>
        </w:tabs>
        <w:ind w:firstLine="709"/>
        <w:jc w:val="both"/>
        <w:rPr>
          <w:sz w:val="26"/>
          <w:szCs w:val="26"/>
        </w:rPr>
      </w:pPr>
      <w:r w:rsidRPr="00590662">
        <w:rPr>
          <w:sz w:val="26"/>
          <w:szCs w:val="26"/>
        </w:rPr>
        <w:t xml:space="preserve">6.8.  Настоящий Договор устанавливает ограничение в части перехода прав по нему к наследникам Хозяйствующего субъекта в случае смерти последнего. Настоящий Договор прекращает действие со дня смерти Хозяйствующего субъекта. Условия настоящего пункта распространяют действие </w:t>
      </w:r>
      <w:proofErr w:type="gramStart"/>
      <w:r w:rsidRPr="00590662">
        <w:rPr>
          <w:sz w:val="26"/>
          <w:szCs w:val="26"/>
        </w:rPr>
        <w:t>на</w:t>
      </w:r>
      <w:proofErr w:type="gramEnd"/>
      <w:r w:rsidRPr="00590662">
        <w:rPr>
          <w:sz w:val="26"/>
          <w:szCs w:val="26"/>
        </w:rPr>
        <w:t xml:space="preserve"> Хозяйствующего субъекта, являющегося физическим лицом - индивидуальным предпринимателем.</w:t>
      </w:r>
    </w:p>
    <w:p w:rsidR="00244947" w:rsidRPr="00590662" w:rsidRDefault="00244947" w:rsidP="00244947">
      <w:pPr>
        <w:tabs>
          <w:tab w:val="left" w:pos="851"/>
        </w:tabs>
        <w:ind w:firstLine="709"/>
        <w:jc w:val="both"/>
        <w:rPr>
          <w:sz w:val="26"/>
          <w:szCs w:val="26"/>
        </w:rPr>
      </w:pPr>
      <w:r w:rsidRPr="00590662">
        <w:rPr>
          <w:sz w:val="26"/>
          <w:szCs w:val="26"/>
        </w:rPr>
        <w:t xml:space="preserve">6.9. Настоящий </w:t>
      </w:r>
      <w:proofErr w:type="gramStart"/>
      <w:r w:rsidRPr="00590662">
        <w:rPr>
          <w:sz w:val="26"/>
          <w:szCs w:val="26"/>
        </w:rPr>
        <w:t>Договор</w:t>
      </w:r>
      <w:proofErr w:type="gramEnd"/>
      <w:r w:rsidRPr="00590662">
        <w:rPr>
          <w:sz w:val="26"/>
          <w:szCs w:val="26"/>
        </w:rPr>
        <w:t xml:space="preserve"> может быть расторгнут по иным основаниям, не противоречащим действующему законодательству Российской Федерации.</w:t>
      </w:r>
    </w:p>
    <w:p w:rsidR="00244947" w:rsidRPr="00590662" w:rsidRDefault="00244947" w:rsidP="00244947">
      <w:pPr>
        <w:tabs>
          <w:tab w:val="left" w:pos="3685"/>
        </w:tabs>
        <w:jc w:val="center"/>
        <w:rPr>
          <w:sz w:val="26"/>
          <w:szCs w:val="26"/>
        </w:rPr>
      </w:pPr>
      <w:r w:rsidRPr="00590662">
        <w:rPr>
          <w:sz w:val="26"/>
          <w:szCs w:val="26"/>
        </w:rPr>
        <w:t>7. Прочие условия</w:t>
      </w:r>
    </w:p>
    <w:p w:rsidR="00244947" w:rsidRPr="00590662" w:rsidRDefault="00244947" w:rsidP="00244947">
      <w:pPr>
        <w:tabs>
          <w:tab w:val="left" w:pos="851"/>
        </w:tabs>
        <w:ind w:firstLine="709"/>
        <w:jc w:val="both"/>
        <w:rPr>
          <w:sz w:val="26"/>
          <w:szCs w:val="26"/>
        </w:rPr>
      </w:pPr>
      <w:r w:rsidRPr="00590662">
        <w:rPr>
          <w:sz w:val="26"/>
          <w:szCs w:val="26"/>
        </w:rPr>
        <w:t>7.1. Вопросы, не урегулированные Договором, регулируются действующим законодательством.</w:t>
      </w:r>
    </w:p>
    <w:p w:rsidR="00244947" w:rsidRPr="00590662" w:rsidRDefault="00244947" w:rsidP="00244947">
      <w:pPr>
        <w:tabs>
          <w:tab w:val="left" w:pos="851"/>
        </w:tabs>
        <w:ind w:firstLine="709"/>
        <w:jc w:val="both"/>
        <w:rPr>
          <w:sz w:val="26"/>
          <w:szCs w:val="26"/>
        </w:rPr>
      </w:pPr>
      <w:r w:rsidRPr="00590662">
        <w:rPr>
          <w:sz w:val="26"/>
          <w:szCs w:val="26"/>
        </w:rPr>
        <w:t xml:space="preserve">7.2. Споры и разногласия, которые могут возникнуть между сторонами, разрешаются путем переговоров, а при </w:t>
      </w:r>
      <w:proofErr w:type="spellStart"/>
      <w:r w:rsidRPr="00590662">
        <w:rPr>
          <w:sz w:val="26"/>
          <w:szCs w:val="26"/>
        </w:rPr>
        <w:t>недостижении</w:t>
      </w:r>
      <w:proofErr w:type="spellEnd"/>
      <w:r w:rsidRPr="00590662">
        <w:rPr>
          <w:sz w:val="26"/>
          <w:szCs w:val="26"/>
        </w:rPr>
        <w:t xml:space="preserve"> согласия – в Арбитражном суде Свердловской области.</w:t>
      </w:r>
    </w:p>
    <w:p w:rsidR="00244947" w:rsidRPr="00590662" w:rsidRDefault="00244947" w:rsidP="00244947">
      <w:pPr>
        <w:tabs>
          <w:tab w:val="left" w:pos="851"/>
        </w:tabs>
        <w:ind w:firstLine="709"/>
        <w:jc w:val="both"/>
        <w:rPr>
          <w:sz w:val="26"/>
          <w:szCs w:val="26"/>
        </w:rPr>
      </w:pPr>
      <w:r w:rsidRPr="00590662">
        <w:rPr>
          <w:sz w:val="26"/>
          <w:szCs w:val="26"/>
        </w:rPr>
        <w:t>7.3. Уведомления, письма, требования, касающиеся взаимоотношений сторон по Договору, направляются сторонами друг другу по адресам, указанным в Договоре.</w:t>
      </w:r>
    </w:p>
    <w:p w:rsidR="00244947" w:rsidRPr="00590662" w:rsidRDefault="00244947" w:rsidP="00244947">
      <w:pPr>
        <w:tabs>
          <w:tab w:val="left" w:pos="851"/>
        </w:tabs>
        <w:ind w:firstLine="709"/>
        <w:jc w:val="both"/>
        <w:rPr>
          <w:sz w:val="26"/>
          <w:szCs w:val="26"/>
        </w:rPr>
      </w:pPr>
      <w:r w:rsidRPr="00590662">
        <w:rPr>
          <w:sz w:val="26"/>
          <w:szCs w:val="26"/>
        </w:rPr>
        <w:t>7.4</w:t>
      </w:r>
      <w:proofErr w:type="gramStart"/>
      <w:r w:rsidRPr="00590662">
        <w:rPr>
          <w:sz w:val="26"/>
          <w:szCs w:val="26"/>
        </w:rPr>
        <w:t xml:space="preserve"> В</w:t>
      </w:r>
      <w:proofErr w:type="gramEnd"/>
      <w:r w:rsidRPr="00590662">
        <w:rPr>
          <w:sz w:val="26"/>
          <w:szCs w:val="26"/>
        </w:rPr>
        <w:t xml:space="preserve"> случае изменения своего адреса или банковских реквизитов любая из сторон обязана уведомить об этом другую сторону в течение 10 календарных дней с момента изменения. При неисполнении этой обязанности адреса сторон считаются прежними, вся корреспонденция, направленная по этим адресам, считается полученной.</w:t>
      </w:r>
    </w:p>
    <w:p w:rsidR="00244947" w:rsidRPr="00590662" w:rsidRDefault="00244947" w:rsidP="00244947">
      <w:pPr>
        <w:tabs>
          <w:tab w:val="left" w:pos="851"/>
        </w:tabs>
        <w:ind w:firstLine="709"/>
        <w:jc w:val="both"/>
        <w:rPr>
          <w:sz w:val="26"/>
          <w:szCs w:val="26"/>
        </w:rPr>
      </w:pPr>
      <w:r w:rsidRPr="00590662">
        <w:rPr>
          <w:sz w:val="26"/>
          <w:szCs w:val="26"/>
        </w:rPr>
        <w:t>7.5. Договор составлен и подписан в 2 экземплярах, имеющих одинаковую юридическую силу, по одному для каждой из сторон.</w:t>
      </w:r>
    </w:p>
    <w:p w:rsidR="00244947" w:rsidRPr="00590662" w:rsidRDefault="00244947" w:rsidP="00244947">
      <w:pPr>
        <w:tabs>
          <w:tab w:val="left" w:pos="851"/>
        </w:tabs>
        <w:ind w:firstLine="709"/>
        <w:jc w:val="both"/>
        <w:rPr>
          <w:sz w:val="26"/>
          <w:szCs w:val="26"/>
        </w:rPr>
      </w:pPr>
      <w:r w:rsidRPr="00590662">
        <w:rPr>
          <w:sz w:val="26"/>
          <w:szCs w:val="26"/>
        </w:rPr>
        <w:t>7.6. Приложения к Договору составляют его неотъемлемую часть.</w:t>
      </w:r>
    </w:p>
    <w:p w:rsidR="00244947" w:rsidRPr="00590662" w:rsidRDefault="00244947" w:rsidP="00244947">
      <w:pPr>
        <w:tabs>
          <w:tab w:val="left" w:pos="851"/>
        </w:tabs>
        <w:ind w:firstLine="709"/>
        <w:jc w:val="both"/>
        <w:rPr>
          <w:sz w:val="26"/>
          <w:szCs w:val="26"/>
        </w:rPr>
      </w:pPr>
      <w:r w:rsidRPr="00590662">
        <w:rPr>
          <w:sz w:val="26"/>
          <w:szCs w:val="26"/>
        </w:rPr>
        <w:t xml:space="preserve">Приложение № 1 – </w:t>
      </w:r>
      <w:proofErr w:type="spellStart"/>
      <w:r w:rsidRPr="00590662">
        <w:rPr>
          <w:sz w:val="26"/>
          <w:szCs w:val="26"/>
        </w:rPr>
        <w:t>выкопировка</w:t>
      </w:r>
      <w:proofErr w:type="spellEnd"/>
      <w:r w:rsidRPr="00590662">
        <w:rPr>
          <w:sz w:val="26"/>
          <w:szCs w:val="26"/>
        </w:rPr>
        <w:t xml:space="preserve"> из Схемы размещения Объекта;</w:t>
      </w:r>
    </w:p>
    <w:p w:rsidR="00244947" w:rsidRPr="00590662" w:rsidRDefault="00244947" w:rsidP="00244947">
      <w:pPr>
        <w:tabs>
          <w:tab w:val="left" w:pos="851"/>
        </w:tabs>
        <w:ind w:firstLine="709"/>
        <w:jc w:val="both"/>
        <w:rPr>
          <w:sz w:val="26"/>
          <w:szCs w:val="26"/>
        </w:rPr>
      </w:pPr>
      <w:r w:rsidRPr="00590662">
        <w:rPr>
          <w:sz w:val="26"/>
          <w:szCs w:val="26"/>
        </w:rPr>
        <w:t>Приложение № 2 - требования к Объекту, установленные Схемой.</w:t>
      </w:r>
    </w:p>
    <w:p w:rsidR="00244947" w:rsidRPr="00590662" w:rsidRDefault="00244947" w:rsidP="00244947">
      <w:pPr>
        <w:tabs>
          <w:tab w:val="left" w:pos="851"/>
        </w:tabs>
        <w:ind w:firstLine="709"/>
        <w:jc w:val="both"/>
        <w:rPr>
          <w:sz w:val="26"/>
          <w:szCs w:val="26"/>
        </w:rPr>
      </w:pPr>
      <w:r w:rsidRPr="00590662">
        <w:rPr>
          <w:sz w:val="26"/>
          <w:szCs w:val="26"/>
        </w:rPr>
        <w:t>Приложение № 3 – реквизиты для внесения платы по Договору.</w:t>
      </w:r>
    </w:p>
    <w:p w:rsidR="00244947" w:rsidRPr="00590662" w:rsidRDefault="00244947" w:rsidP="00244947">
      <w:pPr>
        <w:tabs>
          <w:tab w:val="left" w:pos="3685"/>
        </w:tabs>
        <w:ind w:firstLine="709"/>
        <w:jc w:val="center"/>
        <w:rPr>
          <w:sz w:val="26"/>
          <w:szCs w:val="26"/>
        </w:rPr>
      </w:pPr>
      <w:r w:rsidRPr="00590662">
        <w:rPr>
          <w:sz w:val="26"/>
          <w:szCs w:val="26"/>
        </w:rPr>
        <w:t>8. Юридические адреса и иные реквизиты сторон</w:t>
      </w:r>
    </w:p>
    <w:tbl>
      <w:tblPr>
        <w:tblW w:w="9572" w:type="dxa"/>
        <w:tblLook w:val="04A0" w:firstRow="1" w:lastRow="0" w:firstColumn="1" w:lastColumn="0" w:noHBand="0" w:noVBand="1"/>
      </w:tblPr>
      <w:tblGrid>
        <w:gridCol w:w="4786"/>
        <w:gridCol w:w="4786"/>
      </w:tblGrid>
      <w:tr w:rsidR="00244947" w:rsidRPr="0055663C" w:rsidTr="00913E3A">
        <w:tc>
          <w:tcPr>
            <w:tcW w:w="4786" w:type="dxa"/>
            <w:shd w:val="clear" w:color="auto" w:fill="auto"/>
          </w:tcPr>
          <w:p w:rsidR="00244947" w:rsidRPr="0055663C" w:rsidRDefault="00244947" w:rsidP="00913E3A">
            <w:pPr>
              <w:tabs>
                <w:tab w:val="left" w:pos="3685"/>
              </w:tabs>
              <w:rPr>
                <w:sz w:val="26"/>
                <w:szCs w:val="26"/>
              </w:rPr>
            </w:pPr>
            <w:r w:rsidRPr="00503B04">
              <w:rPr>
                <w:sz w:val="26"/>
                <w:szCs w:val="26"/>
              </w:rPr>
              <w:t>Сторона 1</w:t>
            </w:r>
            <w:r>
              <w:t xml:space="preserve"> ___________________________________________ </w:t>
            </w:r>
          </w:p>
        </w:tc>
        <w:tc>
          <w:tcPr>
            <w:tcW w:w="4786" w:type="dxa"/>
            <w:shd w:val="clear" w:color="auto" w:fill="auto"/>
          </w:tcPr>
          <w:p w:rsidR="00244947" w:rsidRPr="0055663C" w:rsidRDefault="00244947" w:rsidP="00913E3A">
            <w:pPr>
              <w:tabs>
                <w:tab w:val="left" w:pos="3685"/>
              </w:tabs>
              <w:rPr>
                <w:sz w:val="26"/>
                <w:szCs w:val="26"/>
              </w:rPr>
            </w:pPr>
            <w:r w:rsidRPr="00503B04">
              <w:rPr>
                <w:sz w:val="26"/>
                <w:szCs w:val="26"/>
              </w:rPr>
              <w:t>Сторона 2</w:t>
            </w:r>
            <w:r>
              <w:t xml:space="preserve">  ___________________________________________</w:t>
            </w:r>
          </w:p>
        </w:tc>
      </w:tr>
    </w:tbl>
    <w:p w:rsidR="00D144F3" w:rsidRDefault="00105687"/>
    <w:sectPr w:rsidR="00D144F3" w:rsidSect="0024494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47"/>
    <w:rsid w:val="00105687"/>
    <w:rsid w:val="00244947"/>
    <w:rsid w:val="00C67BB5"/>
    <w:rsid w:val="00EA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o.adamchuk</dc:creator>
  <cp:lastModifiedBy>User</cp:lastModifiedBy>
  <cp:revision>2</cp:revision>
  <dcterms:created xsi:type="dcterms:W3CDTF">2023-07-24T13:34:00Z</dcterms:created>
  <dcterms:modified xsi:type="dcterms:W3CDTF">2023-07-27T09:20:00Z</dcterms:modified>
</cp:coreProperties>
</file>