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20" w:rsidRPr="00E55C81" w:rsidRDefault="000D2720" w:rsidP="000D2720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877500" w:rsidRPr="00E55C81" w:rsidRDefault="000D2720" w:rsidP="00877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Т</w:t>
      </w:r>
      <w:r w:rsidR="00877500" w:rsidRPr="00E55C81">
        <w:rPr>
          <w:rFonts w:ascii="Times New Roman" w:hAnsi="Times New Roman"/>
          <w:b/>
          <w:iCs/>
          <w:sz w:val="28"/>
          <w:szCs w:val="28"/>
        </w:rPr>
        <w:t>ЕХНОЛОГИЧЕСК</w:t>
      </w:r>
      <w:r w:rsidR="00AB7EBA" w:rsidRPr="00E55C81">
        <w:rPr>
          <w:rFonts w:ascii="Times New Roman" w:hAnsi="Times New Roman"/>
          <w:b/>
          <w:iCs/>
          <w:sz w:val="28"/>
          <w:szCs w:val="28"/>
        </w:rPr>
        <w:t>АЯ</w:t>
      </w:r>
      <w:r w:rsidR="00877500" w:rsidRPr="00E55C81">
        <w:rPr>
          <w:rFonts w:ascii="Times New Roman" w:hAnsi="Times New Roman"/>
          <w:b/>
          <w:iCs/>
          <w:sz w:val="28"/>
          <w:szCs w:val="28"/>
        </w:rPr>
        <w:t xml:space="preserve"> СХЕМ</w:t>
      </w:r>
      <w:r w:rsidR="00AB7EBA" w:rsidRPr="00E55C81">
        <w:rPr>
          <w:rFonts w:ascii="Times New Roman" w:hAnsi="Times New Roman"/>
          <w:b/>
          <w:iCs/>
          <w:sz w:val="28"/>
          <w:szCs w:val="28"/>
        </w:rPr>
        <w:t xml:space="preserve">А ПРЕДОСТАВЛЕНИЯ МУНИЦИПАЛЬНОЙ УСЛУГИ </w:t>
      </w:r>
    </w:p>
    <w:p w:rsidR="007F7F68" w:rsidRPr="00E55C81" w:rsidRDefault="00D7748D" w:rsidP="0087750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Pr="00D7748D">
        <w:rPr>
          <w:rFonts w:ascii="Times New Roman" w:hAnsi="Times New Roman"/>
          <w:b/>
          <w:iCs/>
          <w:sz w:val="28"/>
          <w:szCs w:val="28"/>
        </w:rPr>
        <w:t>Перераспределение земель,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877500" w:rsidRPr="00E55C81" w:rsidRDefault="00877500" w:rsidP="00877500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iCs/>
          <w:sz w:val="28"/>
          <w:szCs w:val="28"/>
        </w:rPr>
        <w:t>Раздел 1. «Общие сведения о муниципальной услуге»</w:t>
      </w:r>
    </w:p>
    <w:tbl>
      <w:tblPr>
        <w:tblW w:w="15451" w:type="dxa"/>
        <w:tblInd w:w="108" w:type="dxa"/>
        <w:tblLook w:val="00A0" w:firstRow="1" w:lastRow="0" w:firstColumn="1" w:lastColumn="0" w:noHBand="0" w:noVBand="0"/>
      </w:tblPr>
      <w:tblGrid>
        <w:gridCol w:w="866"/>
        <w:gridCol w:w="3537"/>
        <w:gridCol w:w="11048"/>
      </w:tblGrid>
      <w:tr w:rsidR="00877500" w:rsidRPr="00E55C81" w:rsidTr="00D7748D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Параметр</w:t>
            </w:r>
          </w:p>
        </w:tc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Значение параметра/ состояние</w:t>
            </w:r>
          </w:p>
        </w:tc>
      </w:tr>
      <w:tr w:rsidR="00877500" w:rsidRPr="00E55C81" w:rsidTr="00D7748D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</w:tr>
      <w:tr w:rsidR="00877500" w:rsidRPr="00E55C81" w:rsidTr="00D7748D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500" w:rsidRPr="00E55C81" w:rsidRDefault="00D7748D" w:rsidP="00015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управлению муниципальным имуществом Качканарского городского округа (сокращенно – Комитет по имуществу)</w:t>
            </w:r>
          </w:p>
        </w:tc>
      </w:tr>
      <w:tr w:rsidR="00877500" w:rsidRPr="00E55C81" w:rsidTr="00D7748D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500" w:rsidRPr="00E55C81" w:rsidRDefault="00D7748D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D7748D">
              <w:rPr>
                <w:rFonts w:ascii="Times New Roman" w:hAnsi="Times New Roman"/>
              </w:rPr>
              <w:t>6600000000196147044</w:t>
            </w:r>
          </w:p>
        </w:tc>
      </w:tr>
      <w:tr w:rsidR="00877500" w:rsidRPr="00E55C81" w:rsidTr="00D7748D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1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500" w:rsidRPr="00E55C81" w:rsidRDefault="0056507C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77500" w:rsidRPr="00E55C81" w:rsidTr="00D7748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7500" w:rsidRPr="00E55C81" w:rsidRDefault="00877500" w:rsidP="00DD0489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 </w:t>
            </w:r>
            <w:r w:rsidR="00D7748D" w:rsidRPr="00E55C81">
              <w:rPr>
                <w:rFonts w:ascii="Times New Roman" w:hAnsi="Times New Roman"/>
              </w:rPr>
              <w:t>Н</w:t>
            </w:r>
            <w:r w:rsidR="00AB7EBA" w:rsidRPr="00E55C81">
              <w:rPr>
                <w:rFonts w:ascii="Times New Roman" w:hAnsi="Times New Roman"/>
              </w:rPr>
              <w:t>ет</w:t>
            </w:r>
          </w:p>
        </w:tc>
      </w:tr>
      <w:tr w:rsidR="00877500" w:rsidRPr="00E55C81" w:rsidTr="00D7748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D7748D" w:rsidP="00D77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 Комитета по имуществу</w:t>
            </w:r>
          </w:p>
        </w:tc>
      </w:tr>
      <w:tr w:rsidR="00877500" w:rsidRPr="00E55C81" w:rsidTr="00D7748D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«</w:t>
            </w:r>
            <w:proofErr w:type="spellStart"/>
            <w:r w:rsidRPr="00E55C81">
              <w:rPr>
                <w:rFonts w:ascii="Times New Roman" w:hAnsi="Times New Roman"/>
                <w:b/>
                <w:bCs/>
              </w:rPr>
              <w:t>подуслуг</w:t>
            </w:r>
            <w:proofErr w:type="spellEnd"/>
            <w:r w:rsidRPr="00E55C8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500" w:rsidRPr="00E55C81" w:rsidRDefault="0056507C" w:rsidP="0056507C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нет</w:t>
            </w:r>
          </w:p>
        </w:tc>
      </w:tr>
      <w:tr w:rsidR="00877500" w:rsidRPr="00E55C81" w:rsidTr="00D7748D">
        <w:trPr>
          <w:trHeight w:val="1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1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радиотелефонная связь </w:t>
            </w:r>
          </w:p>
        </w:tc>
      </w:tr>
      <w:tr w:rsidR="00877500" w:rsidRPr="00E55C81" w:rsidTr="00D7748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Портал государственных и муниципальных услуг</w:t>
            </w:r>
          </w:p>
        </w:tc>
      </w:tr>
      <w:tr w:rsidR="00877500" w:rsidRPr="00E55C81" w:rsidTr="00D7748D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500" w:rsidRPr="00E55C81" w:rsidRDefault="00877500" w:rsidP="00D774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 xml:space="preserve">официальный сайт </w:t>
            </w:r>
            <w:r w:rsidR="00D7748D">
              <w:rPr>
                <w:rFonts w:ascii="Times New Roman" w:hAnsi="Times New Roman"/>
                <w:bCs/>
              </w:rPr>
              <w:t>Комитета по имуществу  и другие способы и средства</w:t>
            </w:r>
          </w:p>
        </w:tc>
      </w:tr>
    </w:tbl>
    <w:p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77500" w:rsidRPr="00E55C81" w:rsidSect="00D7748D">
          <w:footerReference w:type="default" r:id="rId12"/>
          <w:pgSz w:w="16838" w:h="11906" w:orient="landscape"/>
          <w:pgMar w:top="851" w:right="1134" w:bottom="1701" w:left="357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164"/>
        <w:gridCol w:w="1105"/>
        <w:gridCol w:w="738"/>
        <w:gridCol w:w="2693"/>
        <w:gridCol w:w="1417"/>
        <w:gridCol w:w="1134"/>
        <w:gridCol w:w="1134"/>
        <w:gridCol w:w="1560"/>
        <w:gridCol w:w="1417"/>
        <w:gridCol w:w="1559"/>
        <w:gridCol w:w="1531"/>
      </w:tblGrid>
      <w:tr w:rsidR="0001509B" w:rsidRPr="00E55C81" w:rsidTr="00D7748D">
        <w:trPr>
          <w:trHeight w:val="4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Ос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нования отказа в предоставлении</w:t>
            </w: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Основания приостановления предоставления 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Срок приостановления предоставления «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за предоставление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Способ обращения за получением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Способ получения результата </w:t>
            </w:r>
            <w:r w:rsidR="0026390F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</w:p>
        </w:tc>
      </w:tr>
      <w:tr w:rsidR="009048BF" w:rsidRPr="00E55C81" w:rsidTr="00D7748D">
        <w:trPr>
          <w:trHeight w:val="27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5C81">
              <w:rPr>
                <w:rFonts w:ascii="Times New Roman" w:hAnsi="Times New Roman"/>
                <w:b/>
                <w:bCs/>
                <w:sz w:val="18"/>
                <w:szCs w:val="18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048BF" w:rsidRPr="00E55C81" w:rsidTr="00D7748D">
        <w:trPr>
          <w:trHeight w:val="21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0150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11</w:t>
            </w:r>
          </w:p>
        </w:tc>
      </w:tr>
      <w:tr w:rsidR="00153B28" w:rsidRPr="00E55C81" w:rsidTr="00D7748D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F" w:rsidRPr="00E55C81" w:rsidRDefault="009048BF" w:rsidP="009048B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 более 90 календарных дней со дня поступления заявления, в том числе поступивших из МФЦ. В срок не включается срок, в течение которого заявитель обеспечивает проведение кадастров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ых работ и постановку земельного участка на государственный кадастровый учет.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5F3FD2" w:rsidP="005F3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17273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</w:t>
            </w:r>
            <w:r w:rsidR="00172731" w:rsidRPr="00E55C81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заявление о перераспределении земельных участков подано в случаях, не предусмотренных </w:t>
            </w:r>
            <w:hyperlink r:id="rId13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 статьи 39.28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 не представлено в письменной форме согласие лиц, указанных в </w:t>
            </w:r>
            <w:hyperlink r:id="rId14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пункте 4 статьи 11.2</w:t>
              </w:r>
            </w:hyperlink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Земельного кодекса, если земельные участки, которые предлагается перераспределить, обременены правами указанных лиц;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      </w:r>
            <w:proofErr w:type="gramEnd"/>
            <w:r w:rsidR="00D774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завершено), которое размещается на условиях сервитута, или объекта, который предусмотрен </w:t>
            </w:r>
            <w:hyperlink r:id="rId15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3 статьи 39.36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 и наличие которого не препятствует использованию земельного участка в соответствии с его разрешенным использованием;</w:t>
            </w:r>
            <w:proofErr w:type="gramEnd"/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      </w:r>
            <w:hyperlink r:id="rId16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пунктом 19 статьи 39.11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кодекса, за исключением случаев перераспределения земельных участков в соответствии с подпунктами 1 и </w:t>
            </w:r>
            <w:hyperlink r:id="rId17" w:history="1">
              <w:r w:rsidRPr="00E55C8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4 пункта 1 статьи 39.28</w:t>
              </w:r>
            </w:hyperlink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Земельного кодекса;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10)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11) имеются основания для </w:t>
            </w: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отказа в утверждении схемы расположения земельного участка, предусмотренные пунктом 16 статьи 11.10 Земельного кодекса;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55C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153B28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15) заявление, поданное в форме электронного документа, не подписано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электронной подписью или усиленной квалифицированной электронной подписью заявителя (представителя заявителя), либо подписано электронной подписью, срок действия которой истек на момент поступления заявления в уполномоченный орган;</w:t>
            </w:r>
          </w:p>
          <w:p w:rsidR="0001509B" w:rsidRPr="00E55C81" w:rsidRDefault="00153B28" w:rsidP="0017273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16) документы, представленные в электронном виде, не доступны для просмотра либо формат документа не позволяет в полном объеме прочитать текст документа и (или) распознать реквизиты документа.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F" w:rsidRPr="00E55C81" w:rsidRDefault="009048BF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если на дату поступления заявления о перераспределении земельных участков с приложением схемы, которой предусмотрено образование земельного участка, на рассмотрении находится представленная ранее другим лицом схема расположения земельного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BF" w:rsidRPr="00E55C81" w:rsidRDefault="009048BF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Срок рассмотрения поданного позднее заявления о перераспределении земельных участков приостанавливается до принятия решения об утверждении представленной ранее схемы расположе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ния земельного участка или до принятия решения об отказе в утверждении указанной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Pr="00E55C81" w:rsidRDefault="0001509B" w:rsidP="008775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5C8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9B" w:rsidRDefault="00D7748D" w:rsidP="00D7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, МФЦ, официальный сайт </w:t>
            </w:r>
            <w:r>
              <w:rPr>
                <w:rFonts w:ascii="Times New Roman" w:hAnsi="Times New Roman"/>
                <w:sz w:val="20"/>
                <w:szCs w:val="20"/>
              </w:rPr>
              <w:t>Комитета по имуществу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 xml:space="preserve">, почтовая связь </w:t>
            </w:r>
          </w:p>
          <w:p w:rsidR="00D7748D" w:rsidRPr="00E55C81" w:rsidRDefault="00D7748D" w:rsidP="00D774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портал услуг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8D" w:rsidRDefault="00D7748D" w:rsidP="006E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01509B" w:rsidRPr="00E55C8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09B" w:rsidRPr="00E55C81" w:rsidRDefault="0001509B" w:rsidP="00D774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МФЦ; почтовая связь.</w:t>
            </w:r>
          </w:p>
        </w:tc>
      </w:tr>
    </w:tbl>
    <w:p w:rsidR="00877500" w:rsidRPr="00E55C81" w:rsidRDefault="00877500" w:rsidP="00877500">
      <w:pPr>
        <w:spacing w:after="0" w:line="240" w:lineRule="auto"/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877500" w:rsidRPr="00E55C81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  <w:b/>
                <w:sz w:val="28"/>
                <w:szCs w:val="28"/>
              </w:rPr>
              <w:t>Раздел 3. «Сведения о заявителях</w:t>
            </w:r>
            <w:r w:rsidRPr="0026390F">
              <w:rPr>
                <w:rFonts w:ascii="Times New Roman" w:hAnsi="Times New Roman"/>
                <w:b/>
                <w:sz w:val="44"/>
                <w:szCs w:val="28"/>
              </w:rPr>
              <w:t xml:space="preserve"> </w:t>
            </w:r>
            <w:r w:rsidR="0026390F" w:rsidRPr="0026390F">
              <w:rPr>
                <w:rFonts w:ascii="Times New Roman" w:hAnsi="Times New Roman"/>
                <w:b/>
                <w:bCs/>
                <w:sz w:val="28"/>
                <w:szCs w:val="18"/>
              </w:rPr>
              <w:t>услуги</w:t>
            </w:r>
          </w:p>
        </w:tc>
      </w:tr>
      <w:tr w:rsidR="00877500" w:rsidRPr="00E55C81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7500" w:rsidRPr="00E55C81" w:rsidRDefault="00877500" w:rsidP="0087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500" w:rsidRPr="00E55C81" w:rsidTr="00D7748D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Категории лиц, имеющих право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Наличие возможности подачи заявления на предоставление </w:t>
            </w:r>
            <w:r w:rsidR="0026390F" w:rsidRPr="0026390F">
              <w:rPr>
                <w:rFonts w:ascii="Times New Roman" w:hAnsi="Times New Roman"/>
                <w:b/>
                <w:bCs/>
              </w:rPr>
              <w:t xml:space="preserve">услуги </w:t>
            </w:r>
            <w:r w:rsidRPr="0026390F">
              <w:rPr>
                <w:rFonts w:ascii="Times New Roman" w:hAnsi="Times New Roman"/>
                <w:b/>
                <w:bCs/>
              </w:rPr>
              <w:t>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77500" w:rsidRPr="00E55C81" w:rsidTr="00D7748D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A930C1" w:rsidRPr="00E55C81" w:rsidTr="00D7748D">
        <w:trPr>
          <w:trHeight w:val="521"/>
        </w:trPr>
        <w:tc>
          <w:tcPr>
            <w:tcW w:w="15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C1" w:rsidRPr="00E55C81" w:rsidRDefault="00A930C1" w:rsidP="00877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8119D" w:rsidRPr="00E55C81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9D" w:rsidRPr="00E55C81" w:rsidRDefault="00F8119D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19D" w:rsidRPr="00E55C81" w:rsidRDefault="00A930C1" w:rsidP="00D774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Заявители</w:t>
            </w:r>
            <w:r w:rsidR="00D7748D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собственники земельных участков.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 (паспорт)</w:t>
            </w:r>
          </w:p>
          <w:p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Действующий паспорт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40" w:rsidRPr="00E55C81" w:rsidRDefault="00532040" w:rsidP="005320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040" w:rsidRPr="00E55C81" w:rsidRDefault="00532040" w:rsidP="00532040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Доверенность, выданная в порядке, предусмотренном Гражданским кодексом РФ (нотариально заверенная)</w:t>
            </w:r>
          </w:p>
          <w:p w:rsidR="00532040" w:rsidRPr="00E55C81" w:rsidRDefault="00532040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8119D" w:rsidRPr="00E55C81" w:rsidRDefault="00F8119D" w:rsidP="00590CA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877500" w:rsidRPr="00E55C81" w:rsidRDefault="00877500" w:rsidP="00877500">
      <w:pPr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877500" w:rsidRPr="00E55C81" w:rsidRDefault="00877500" w:rsidP="00877500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получения </w:t>
      </w:r>
      <w:r w:rsidR="0026390F">
        <w:rPr>
          <w:rFonts w:ascii="Times New Roman" w:hAnsi="Times New Roman"/>
          <w:b/>
          <w:sz w:val="28"/>
          <w:szCs w:val="28"/>
        </w:rPr>
        <w:t>услуги</w:t>
      </w:r>
    </w:p>
    <w:tbl>
      <w:tblPr>
        <w:tblW w:w="1447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6"/>
        <w:gridCol w:w="1829"/>
        <w:gridCol w:w="236"/>
        <w:gridCol w:w="34"/>
        <w:gridCol w:w="2154"/>
        <w:gridCol w:w="2381"/>
        <w:gridCol w:w="40"/>
        <w:gridCol w:w="2230"/>
        <w:gridCol w:w="71"/>
        <w:gridCol w:w="1771"/>
        <w:gridCol w:w="71"/>
        <w:gridCol w:w="1628"/>
        <w:gridCol w:w="1433"/>
      </w:tblGrid>
      <w:tr w:rsidR="00877500" w:rsidRPr="00E55C81" w:rsidTr="00D7748D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Наименования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документов,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которые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представляет заявитель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для получения </w:t>
            </w:r>
          </w:p>
          <w:p w:rsidR="00877500" w:rsidRPr="00E55C81" w:rsidRDefault="0026390F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документа/заполнения документа</w:t>
            </w:r>
          </w:p>
        </w:tc>
      </w:tr>
      <w:tr w:rsidR="00877500" w:rsidRPr="00E55C81" w:rsidTr="00D7748D">
        <w:trPr>
          <w:trHeight w:val="1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</w:tr>
      <w:tr w:rsidR="00877500" w:rsidRPr="00E55C81" w:rsidTr="00D7748D">
        <w:trPr>
          <w:trHeight w:val="370"/>
        </w:trPr>
        <w:tc>
          <w:tcPr>
            <w:tcW w:w="144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A930C1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F7F68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0C1" w:rsidRPr="00E55C81" w:rsidRDefault="00A930C1" w:rsidP="00A9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A930C1" w:rsidRPr="00E55C81" w:rsidRDefault="00A930C1" w:rsidP="00A9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перераспределении земель, находящихся в государственной собственности </w:t>
            </w:r>
          </w:p>
          <w:p w:rsidR="007F7F68" w:rsidRPr="00E55C81" w:rsidRDefault="00A930C1" w:rsidP="00A9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и земельного участка, находящегося в частной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</w:t>
            </w:r>
            <w:r w:rsidR="00BD2E1C" w:rsidRPr="00E55C81">
              <w:rPr>
                <w:rFonts w:ascii="Times New Roman" w:hAnsi="Times New Roman"/>
                <w:sz w:val="20"/>
                <w:szCs w:val="20"/>
              </w:rPr>
              <w:t>/0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,</w:t>
            </w:r>
            <w:r w:rsidR="005F3FD2" w:rsidRPr="00E55C81">
              <w:rPr>
                <w:sz w:val="28"/>
                <w:szCs w:val="28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5F3FD2"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в</w:t>
            </w:r>
            <w:r w:rsidR="005F3FD2" w:rsidRPr="00E55C81">
              <w:rPr>
                <w:rFonts w:ascii="Bodoni MT" w:hAnsi="Bodoni MT"/>
                <w:sz w:val="20"/>
                <w:szCs w:val="20"/>
              </w:rPr>
              <w:t xml:space="preserve"> </w:t>
            </w:r>
            <w:r w:rsidR="005F3FD2" w:rsidRPr="00E55C81">
              <w:rPr>
                <w:rFonts w:ascii="Times New Roman" w:hAnsi="Times New Roman"/>
                <w:sz w:val="20"/>
                <w:szCs w:val="20"/>
              </w:rPr>
              <w:t>дело</w:t>
            </w:r>
          </w:p>
          <w:p w:rsidR="00BE18E8" w:rsidRPr="00E55C81" w:rsidRDefault="00BE18E8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AC25AA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</w:t>
            </w:r>
            <w:r w:rsidR="007F7F68" w:rsidRPr="00E55C81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A3" w:rsidRPr="00DD3535" w:rsidRDefault="00ED23A3" w:rsidP="00DD3535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7F7F68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iCs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Паспорт или УЭК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8E8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</w:t>
            </w:r>
            <w:r w:rsidR="00BE18E8" w:rsidRPr="00E55C81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установление личности заявителя, </w:t>
            </w:r>
            <w:r w:rsidR="00BE18E8" w:rsidRPr="00E55C81">
              <w:rPr>
                <w:rFonts w:ascii="Times New Roman" w:hAnsi="Times New Roman"/>
                <w:sz w:val="20"/>
                <w:szCs w:val="20"/>
              </w:rPr>
              <w:t>снятие копии,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возврат оригинала, формирование в дело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7F7F68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8E8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F68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0A6B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6B" w:rsidRPr="00E55C81" w:rsidRDefault="00140A6B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327D9B" w:rsidP="00D7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 xml:space="preserve">Правоустанавливающий или </w:t>
            </w:r>
            <w:proofErr w:type="spellStart"/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правоудостоверяющий</w:t>
            </w:r>
            <w:proofErr w:type="spellEnd"/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 xml:space="preserve"> документ на земельный участок, в случае, если право собственности не зарегистрировано в Е</w:t>
            </w:r>
            <w:r w:rsidR="00D7748D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F25F56" w:rsidP="00D7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Правоустанавливающий или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правоудостоверяющий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документ на земельный участок, </w:t>
            </w:r>
            <w:r w:rsidR="00D77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в случае, если право собственности не зарегистрировано в ЕГР</w:t>
            </w:r>
            <w:r w:rsidR="00D7748D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0/1 снятие копии, возврат оригинала, формирование в дело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140A6B" w:rsidP="00432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AB7D04" w:rsidP="00A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A6B" w:rsidRPr="00E55C81" w:rsidRDefault="00BD2E1C" w:rsidP="00BE1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Схема расположения земельного участка в случае, если отсутствует проект межевания территории, в границах которой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перераспределение земельных участков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Схема расположения земельного участка в случае, если отсутствует проект межевания территории, в границах которой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перераспределение земельных участков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Приказ Министерства экономического развития РФ от 27 ноября 2014 года №762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 CYR" w:eastAsia="Nimbus Roman No9 L" w:hAnsi="Times New Roman CYR" w:cs="Times New Roman CYR"/>
                <w:sz w:val="20"/>
                <w:szCs w:val="20"/>
              </w:rPr>
              <w:t>Доверенность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0/1 снятие копии, возврат оригинала,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BD2E1C" w:rsidP="00696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6A0C" w:rsidRPr="00E55C81" w:rsidTr="0098094A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находящихся в государственной собственности и земельного участка, 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 в частной собственности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о заключении соглашения о перераспределении земель, 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находящихся в государственной собственности и земельного участка, </w:t>
            </w:r>
          </w:p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находящегося в частной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E55C81" w:rsidRDefault="00696A0C" w:rsidP="0069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Форма документа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0C" w:rsidRPr="00DD3535" w:rsidRDefault="00696A0C" w:rsidP="00DD3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D3535" w:rsidRPr="00DD35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3A3" w:rsidRPr="00DD3535" w:rsidRDefault="00ED23A3" w:rsidP="00DD353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3535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D3535" w:rsidRPr="00DD35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77500" w:rsidRPr="00E55C81" w:rsidRDefault="00877500" w:rsidP="00877500">
      <w:pPr>
        <w:rPr>
          <w:rFonts w:ascii="Times New Roman" w:hAnsi="Times New Roman"/>
        </w:rPr>
        <w:sectPr w:rsidR="00877500" w:rsidRPr="00E55C81" w:rsidSect="0001509B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877500" w:rsidRPr="00E55C81" w:rsidRDefault="00877500" w:rsidP="00877500">
      <w:pPr>
        <w:jc w:val="both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55C81">
        <w:rPr>
          <w:rFonts w:ascii="Times New Roman" w:hAnsi="Times New Roman"/>
          <w:b/>
          <w:sz w:val="28"/>
          <w:szCs w:val="28"/>
          <w:shd w:val="clear" w:color="auto" w:fill="FFFFFF"/>
        </w:rPr>
        <w:t>5. «Документы и сведения, получаемые посредством межведомственного информационного взаимодействия»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877500" w:rsidRPr="00E55C81" w:rsidTr="00D7748D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Реквизиты актуальной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  <w:lang w:val="en-US"/>
              </w:rPr>
              <w:t>SID</w:t>
            </w:r>
            <w:r w:rsidRPr="00E55C81">
              <w:rPr>
                <w:rFonts w:ascii="Times New Roman" w:hAnsi="Times New Roman"/>
                <w:b/>
                <w:bCs/>
              </w:rPr>
              <w:t xml:space="preserve"> электронного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Форма (шаблон) межведомственного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Образец заполнения формы межведомственного запроса</w:t>
            </w:r>
          </w:p>
        </w:tc>
      </w:tr>
      <w:tr w:rsidR="00877500" w:rsidRPr="00E55C81" w:rsidTr="00D7748D">
        <w:trPr>
          <w:trHeight w:val="38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9</w:t>
            </w:r>
          </w:p>
        </w:tc>
      </w:tr>
      <w:tr w:rsidR="00877500" w:rsidRPr="00E55C81">
        <w:trPr>
          <w:trHeight w:val="300"/>
        </w:trPr>
        <w:tc>
          <w:tcPr>
            <w:tcW w:w="14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00" w:rsidRPr="00E55C81" w:rsidRDefault="00AC25AA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25F56" w:rsidRPr="00E55C81" w:rsidTr="005F3FD2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F25F56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F25F56" w:rsidP="00D7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выписка из Е</w:t>
            </w:r>
            <w:r w:rsidR="00D7748D">
              <w:rPr>
                <w:rFonts w:ascii="Times New Roman" w:hAnsi="Times New Roman"/>
                <w:sz w:val="20"/>
                <w:szCs w:val="20"/>
              </w:rPr>
              <w:t xml:space="preserve">ГРН 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земельный участок и расположенные на нем объекты недвижимого имущества либо уведомление об отсутствии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5F3FD2">
            <w:pPr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Сведения из ЕГР</w:t>
            </w:r>
            <w:r w:rsidR="00D7748D">
              <w:rPr>
                <w:rFonts w:ascii="Times New Roman" w:hAnsi="Times New Roman"/>
                <w:sz w:val="20"/>
                <w:szCs w:val="20"/>
              </w:rPr>
              <w:t>Н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на земельный участок</w:t>
            </w:r>
          </w:p>
          <w:p w:rsidR="00F25F56" w:rsidRPr="00E55C81" w:rsidRDefault="00F25F56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D7748D" w:rsidP="00485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48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F25F56" w:rsidRPr="00E55C81" w:rsidRDefault="00F25F56" w:rsidP="00485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F25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485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485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485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5F56" w:rsidRPr="00E55C81" w:rsidTr="002703AC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F25F56" w:rsidP="008775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F25F56" w:rsidP="00AC2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5F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6" w:rsidRPr="00E55C81" w:rsidRDefault="00D7748D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27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  <w:p w:rsidR="00F25F56" w:rsidRPr="00E55C81" w:rsidRDefault="00F25F56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F56" w:rsidRPr="00E55C81" w:rsidRDefault="00F25F56" w:rsidP="00270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7500" w:rsidRPr="00E55C81" w:rsidRDefault="00877500" w:rsidP="00877500">
      <w:pPr>
        <w:rPr>
          <w:rFonts w:ascii="Times New Roman" w:hAnsi="Times New Roman"/>
        </w:rPr>
      </w:pPr>
    </w:p>
    <w:p w:rsidR="00D7748D" w:rsidRDefault="00D774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77500" w:rsidRPr="00E55C81" w:rsidRDefault="00877500" w:rsidP="0018600B">
      <w:pPr>
        <w:jc w:val="center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>Раздел 6. Результат услуги</w:t>
      </w:r>
    </w:p>
    <w:tbl>
      <w:tblPr>
        <w:tblW w:w="1461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66"/>
        <w:gridCol w:w="1984"/>
        <w:gridCol w:w="1701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877500" w:rsidRPr="00E55C81" w:rsidTr="00D7748D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Документ/документы, являющиеся результатом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Требования к документу/документам, являющимся результатом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Форма документа/документов, являющимся результатом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77500" w:rsidRPr="0026390F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90F">
              <w:rPr>
                <w:rFonts w:ascii="Times New Roman" w:hAnsi="Times New Roman"/>
                <w:b/>
                <w:bCs/>
              </w:rPr>
              <w:t xml:space="preserve">Образец документа/документов, являющихся результатом </w:t>
            </w:r>
            <w:r w:rsidR="0026390F" w:rsidRPr="0026390F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получения </w:t>
            </w:r>
          </w:p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877500" w:rsidRPr="00E55C81" w:rsidTr="00D7748D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в МФЦ</w:t>
            </w:r>
          </w:p>
        </w:tc>
      </w:tr>
      <w:tr w:rsidR="00877500" w:rsidRPr="00E55C81" w:rsidTr="00D7748D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55C81">
              <w:rPr>
                <w:rFonts w:ascii="Times New Roman" w:hAnsi="Times New Roman"/>
                <w:bCs/>
              </w:rPr>
              <w:t>9</w:t>
            </w:r>
          </w:p>
        </w:tc>
      </w:tr>
      <w:tr w:rsidR="00680C3B" w:rsidRPr="00E55C81" w:rsidTr="00D7748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3B" w:rsidRPr="00E55C81" w:rsidRDefault="00680C3B" w:rsidP="008775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7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3B" w:rsidRPr="00E55C81" w:rsidRDefault="00C1674B" w:rsidP="00680C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06BDD" w:rsidRPr="00E55C8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F25F56" w:rsidP="00A77A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Подписанное сторонами соглашение о перераспределении земель и (или)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F25F56" w:rsidP="00F25F56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Положительный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3A3" w:rsidRPr="00B363AB" w:rsidRDefault="00B363AB" w:rsidP="00B363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A07793" w:rsidP="00A0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В </w:t>
            </w:r>
            <w:r w:rsidR="00D7748D">
              <w:rPr>
                <w:rFonts w:ascii="Times New Roman" w:hAnsi="Times New Roman"/>
                <w:sz w:val="20"/>
                <w:szCs w:val="20"/>
              </w:rPr>
              <w:t>Комитете  по имуществу</w:t>
            </w:r>
            <w:r w:rsidRPr="00E55C81">
              <w:rPr>
                <w:rFonts w:ascii="Times New Roman" w:hAnsi="Times New Roman"/>
              </w:rPr>
              <w:t xml:space="preserve"> 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C16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31 </w:t>
            </w:r>
            <w:proofErr w:type="spellStart"/>
            <w:r w:rsidRPr="00E55C81">
              <w:rPr>
                <w:rFonts w:ascii="Times New Roman" w:hAnsi="Times New Roman"/>
              </w:rPr>
              <w:t>к.день</w:t>
            </w:r>
            <w:proofErr w:type="spellEnd"/>
            <w:r w:rsidR="00C1674B" w:rsidRPr="00E55C81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31 </w:t>
            </w:r>
            <w:proofErr w:type="spellStart"/>
            <w:r w:rsidRPr="00E55C81">
              <w:rPr>
                <w:rFonts w:ascii="Times New Roman" w:hAnsi="Times New Roman"/>
              </w:rPr>
              <w:t>к.день</w:t>
            </w:r>
            <w:proofErr w:type="spellEnd"/>
          </w:p>
        </w:tc>
      </w:tr>
      <w:tr w:rsidR="00806BDD" w:rsidRPr="00E55C8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F25F56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Отказ в заключении соглашения по основаниям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F25F56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Определены в регламенте предоставления данной муниципальной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F25F56" w:rsidP="00877500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О</w:t>
            </w:r>
            <w:r w:rsidR="00806BDD" w:rsidRPr="00E55C81">
              <w:rPr>
                <w:rFonts w:ascii="Times New Roman" w:hAnsi="Times New Roman"/>
              </w:rPr>
              <w:t>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3A3" w:rsidRPr="00B363AB" w:rsidRDefault="00B363AB" w:rsidP="00B363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A07793" w:rsidP="00A07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В </w:t>
            </w:r>
            <w:r w:rsidR="00D7748D">
              <w:rPr>
                <w:rFonts w:ascii="Times New Roman" w:hAnsi="Times New Roman"/>
                <w:sz w:val="20"/>
                <w:szCs w:val="20"/>
              </w:rPr>
              <w:t>Комитете по имуществу</w:t>
            </w:r>
            <w:r w:rsidR="00D7748D" w:rsidRPr="00E55C81">
              <w:rPr>
                <w:rFonts w:ascii="Times New Roman" w:hAnsi="Times New Roman"/>
              </w:rPr>
              <w:t xml:space="preserve"> </w:t>
            </w:r>
            <w:r w:rsidRPr="00E55C81">
              <w:rPr>
                <w:rFonts w:ascii="Times New Roman" w:hAnsi="Times New Roman"/>
              </w:rPr>
              <w:t>на бумажном носителе, через МФЦ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31 </w:t>
            </w:r>
            <w:proofErr w:type="spellStart"/>
            <w:r w:rsidRPr="00E55C81">
              <w:rPr>
                <w:rFonts w:ascii="Times New Roman" w:hAnsi="Times New Roman"/>
              </w:rPr>
              <w:t>к.день</w:t>
            </w:r>
            <w:proofErr w:type="spellEnd"/>
            <w:r w:rsidR="00C1674B" w:rsidRPr="00E55C81">
              <w:rPr>
                <w:rFonts w:ascii="Times New Roman" w:hAnsi="Times New Roman"/>
              </w:rPr>
              <w:t>, по истечению срока направляется почтой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DD" w:rsidRPr="00E55C81" w:rsidRDefault="00806BDD" w:rsidP="00590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31 </w:t>
            </w:r>
            <w:proofErr w:type="spellStart"/>
            <w:r w:rsidRPr="00E55C81">
              <w:rPr>
                <w:rFonts w:ascii="Times New Roman" w:hAnsi="Times New Roman"/>
              </w:rPr>
              <w:t>к.день</w:t>
            </w:r>
            <w:proofErr w:type="spellEnd"/>
          </w:p>
        </w:tc>
      </w:tr>
    </w:tbl>
    <w:p w:rsidR="00877500" w:rsidRPr="00E55C81" w:rsidRDefault="00877500" w:rsidP="00877500">
      <w:pPr>
        <w:rPr>
          <w:rFonts w:ascii="Times New Roman" w:hAnsi="Times New Roman"/>
          <w:b/>
          <w:sz w:val="28"/>
          <w:szCs w:val="28"/>
        </w:rPr>
      </w:pPr>
    </w:p>
    <w:p w:rsidR="00877500" w:rsidRPr="00E55C81" w:rsidRDefault="00877500" w:rsidP="00877500">
      <w:pPr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br w:type="page"/>
      </w: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7. «Технологические процессы предоставления </w:t>
      </w:r>
      <w:r w:rsidR="0026390F">
        <w:rPr>
          <w:rFonts w:ascii="Times New Roman" w:hAnsi="Times New Roman"/>
          <w:b/>
          <w:sz w:val="28"/>
          <w:szCs w:val="28"/>
        </w:rPr>
        <w:t>услуги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9"/>
        <w:gridCol w:w="8051"/>
        <w:gridCol w:w="2013"/>
        <w:gridCol w:w="1134"/>
        <w:gridCol w:w="1247"/>
        <w:gridCol w:w="1276"/>
      </w:tblGrid>
      <w:tr w:rsidR="00DD0489" w:rsidRPr="00E55C81" w:rsidTr="00D7748D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D0489" w:rsidRPr="00E55C81" w:rsidTr="00D7748D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77500" w:rsidRPr="00E55C81" w:rsidTr="00D7748D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C1674B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F75BC" w:rsidRPr="00E55C81" w:rsidTr="0018600B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8F75BC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9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Специалист</w:t>
            </w:r>
            <w:r w:rsidR="00D774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7748D">
              <w:rPr>
                <w:rFonts w:ascii="Times New Roman" w:hAnsi="Times New Roman"/>
                <w:sz w:val="20"/>
                <w:szCs w:val="20"/>
              </w:rPr>
              <w:t>Комитета по имуществу</w:t>
            </w: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>, ответственный за регистрацию входящей корреспонденции, обязан проверить личность заявителя по документу, удостоверяющему личность, заверить копию документа, удостоверяющего личность, проверить комплектность документов, перечень которых обозна</w:t>
            </w:r>
            <w:r w:rsidR="00D7748D">
              <w:rPr>
                <w:rFonts w:ascii="Times New Roman" w:hAnsi="Times New Roman"/>
                <w:bCs/>
                <w:sz w:val="20"/>
                <w:szCs w:val="20"/>
              </w:rPr>
              <w:t xml:space="preserve">чен как приложение к заявлению; </w:t>
            </w: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 xml:space="preserve"> при подаче заявления представителем – проверить личность представителя по документу, удостоверяющему личность, проверить полномочия представителя и заверить копию доверенности. </w:t>
            </w:r>
          </w:p>
          <w:p w:rsidR="00DD0489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Cs/>
                <w:sz w:val="20"/>
                <w:szCs w:val="20"/>
              </w:rPr>
              <w:t xml:space="preserve">Поданные заявления о предоставлении муниципальной услуги регистрируются в день их подачи. </w:t>
            </w:r>
          </w:p>
          <w:p w:rsidR="0018600B" w:rsidRPr="0098094A" w:rsidRDefault="00BA1C1A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Работник  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>МФЦ, ответственны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 за выполнение административной процедуры</w:t>
            </w:r>
            <w:r>
              <w:rPr>
                <w:rFonts w:ascii="Times New Roman" w:hAnsi="Times New Roman" w:cs="Times New Roman"/>
                <w:sz w:val="20"/>
              </w:rPr>
              <w:t xml:space="preserve">, осуществляет: </w:t>
            </w:r>
          </w:p>
          <w:p w:rsidR="00BA1C1A" w:rsidRDefault="00BA1C1A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 личност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заявителя или 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представителя по документу, удостоверяющему личность, проверить полномочия представителя и заверить копию доверенности. При отсутствии документа, удостоверяющего личность заявителя, прием письменного заявления заявителя в МФЦ не производится, заявление в </w:t>
            </w:r>
            <w:r>
              <w:rPr>
                <w:rFonts w:ascii="Times New Roman" w:hAnsi="Times New Roman"/>
                <w:sz w:val="20"/>
              </w:rPr>
              <w:t>Комитет по имуществу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>не передается.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600B" w:rsidRPr="00E55C81" w:rsidRDefault="00BA1C1A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E55C81">
              <w:rPr>
                <w:rFonts w:ascii="Times New Roman" w:hAnsi="Times New Roman" w:cs="Times New Roman"/>
                <w:sz w:val="20"/>
              </w:rPr>
              <w:t>проверяет правильность и полноту заполнения заявления, проверяет комплектность приложенных к нему документов, регистрирует принятое заявление путем проставления прямоугольного штампа с регистрационным номером МФЦ</w:t>
            </w:r>
          </w:p>
          <w:p w:rsidR="0018600B" w:rsidRPr="00E55C81" w:rsidRDefault="0018600B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>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      </w:r>
          </w:p>
          <w:p w:rsidR="0018600B" w:rsidRPr="00E55C81" w:rsidRDefault="0018600B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5C81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E55C81">
              <w:rPr>
                <w:rFonts w:ascii="Times New Roman" w:hAnsi="Times New Roman" w:cs="Times New Roman"/>
                <w:sz w:val="20"/>
              </w:rPr>
              <w:t>случае</w:t>
            </w:r>
            <w:proofErr w:type="gramEnd"/>
            <w:r w:rsidRPr="00E55C81">
              <w:rPr>
                <w:rFonts w:ascii="Times New Roman" w:hAnsi="Times New Roman" w:cs="Times New Roman"/>
                <w:sz w:val="20"/>
              </w:rPr>
              <w:t xml:space="preserve">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      </w:r>
          </w:p>
          <w:p w:rsidR="0018600B" w:rsidRPr="00E55C81" w:rsidRDefault="0018600B" w:rsidP="001860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Принятые от заявителя заявление и документы передаются в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BA1C1A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приложенных к заявлению документов.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Максимальное время, затраченное на административную процедуру, не должно превышать двух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BA1C1A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18600B" w:rsidRPr="00E55C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F75BC" w:rsidRPr="00E55C81" w:rsidRDefault="0018600B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8F75BC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Формы, бланки, ПК, МФУ</w:t>
            </w:r>
            <w:r w:rsidR="00750A78" w:rsidRPr="00E55C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D23A3" w:rsidRDefault="0018600B" w:rsidP="00DD35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F75BC" w:rsidRPr="00E55C81" w:rsidRDefault="0018600B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5BC" w:rsidRPr="00E55C81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8F75BC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Проведение экспертизы документов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9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Комитета по имуществу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ответственный за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предоставлени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муниципальной услуги:</w:t>
            </w:r>
          </w:p>
          <w:p w:rsidR="008F75BC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проверяет заявление на соответствие требованиям пункта 2 статьи 39.29 Земельного кодекса РФ, комплектность приложенных к нему документов и при наличии оснований для возврата заявления, указанных в пункте 18 Регламента, не позднее десяти дней со дня поступления заявления осуществляет подготовку ответа заявителю о возврате заявления заявителю (представителю заявителя).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Максимальное время, затраченное на указанное  действие, не должно превышать 10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BA1C1A" w:rsidP="00C16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8F75BC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</w:t>
            </w:r>
            <w:r w:rsidR="0026479D" w:rsidRPr="00E55C81">
              <w:rPr>
                <w:rFonts w:ascii="Times New Roman" w:hAnsi="Times New Roman"/>
                <w:sz w:val="20"/>
                <w:szCs w:val="20"/>
              </w:rPr>
              <w:t>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C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674B" w:rsidRPr="00E55C81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C1674B" w:rsidP="00877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DD0489" w:rsidP="00877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9" w:rsidRPr="00E55C81" w:rsidRDefault="00BA1C1A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Комитета по имуществу, ответственный за предоставление услуги  </w:t>
            </w:r>
            <w:r w:rsidR="00DD0489" w:rsidRPr="00E55C81">
              <w:rPr>
                <w:rFonts w:ascii="Times New Roman" w:hAnsi="Times New Roman"/>
                <w:sz w:val="20"/>
                <w:szCs w:val="20"/>
              </w:rPr>
              <w:t>формир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ует и   направляет межведомственные </w:t>
            </w:r>
            <w:r w:rsidR="00DD0489" w:rsidRPr="00E55C81">
              <w:rPr>
                <w:rFonts w:ascii="Times New Roman" w:hAnsi="Times New Roman"/>
                <w:sz w:val="20"/>
                <w:szCs w:val="20"/>
              </w:rPr>
              <w:t xml:space="preserve"> запрос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DD0489" w:rsidRPr="00E55C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DD0489" w:rsidRPr="00E55C81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="00DD0489" w:rsidRPr="00E55C81">
              <w:rPr>
                <w:rFonts w:ascii="Times New Roman" w:hAnsi="Times New Roman"/>
                <w:sz w:val="20"/>
                <w:szCs w:val="20"/>
              </w:rPr>
              <w:t xml:space="preserve"> для предоставления муниципальной услуги, в государственные органы и иные органы, участвующие в предоставлении услуги.</w:t>
            </w:r>
          </w:p>
          <w:p w:rsidR="00DD0489" w:rsidRPr="00E55C81" w:rsidRDefault="00DD0489" w:rsidP="00DD04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межведомственного запроса осуществляется в случае отсутствия документов, необходимых для предоставления муниципальной услуги, предусмотренных пунктом 19 настоящего Регламента.</w:t>
            </w:r>
          </w:p>
          <w:p w:rsidR="00C1674B" w:rsidRPr="00E55C81" w:rsidRDefault="00DD0489" w:rsidP="00BA1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Получение сведений из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ЕГРН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осуществляется путем межведомственного электронного взаимодействия.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DD0489" w:rsidP="0059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 соответствии с технологической картой межведомственного взаимодействия ФГБУ «ФКП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» и </w:t>
            </w:r>
            <w:proofErr w:type="spellStart"/>
            <w:r w:rsidRPr="00E55C81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ответ на запрос должен быть представлен в течение 5 рабочих дней.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BA1C1A" w:rsidP="00485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C1674B" w:rsidP="00485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4B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00B" w:rsidRPr="00E55C81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Принятие решения по результатам рассмотрения обращения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A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 срок, не превышающий 27 дней со дня поступления заявления специалист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Комитета по имуществу, ответственный за предоставление услуги: 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обеспечивает рассмотрение заявления на предмет возможности образования земельного участка в соответствии с представленной схемой, проверяет наличие (отсутствие) оснований для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для чего проводит анализ представленной схемы на предмет возможности образования земельного участка для заявленных целей с учетом экологических, градостроительных и иных условий использования соответствующей территории, с учетом сведений государственного кадастра недвижимости, сведений информационной системы обеспечения градостроительной деятельности, при необходимости проводит натурное обследование земельного участка;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в случае отсутствия оснований, указанных в пункте 23 Регламента, для отказа в заключении соглашения о перераспределении земельных участков совершает одно из следующих действий: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1) о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рганизует 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утверждение схемы расположения земельного участка на кадастровом плане территории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и осуществляет подготовку сопроводительного письма о направлении заявителю решения об утверждении схемы расположения земельного участка с приложением указанной схемы; 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2) осуществляет подготовку согласия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осуществляет подготовку решения об отказе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участков.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отказа.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участков, после чего подает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BA1C1A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заявление о заключении соглашения о перераспределении земельных участков с приложением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кадастрового паспорта образованного земельного участка</w:t>
            </w:r>
          </w:p>
          <w:p w:rsidR="0018600B" w:rsidRPr="00E55C81" w:rsidRDefault="00BA1C1A" w:rsidP="001860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имуществу</w:t>
            </w:r>
            <w:r w:rsidRPr="00E55C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процедурами, и результат предоставления услуги в срок не </w:t>
            </w:r>
            <w:proofErr w:type="gramStart"/>
            <w:r w:rsidR="0018600B" w:rsidRPr="00E55C8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="0018600B" w:rsidRPr="00E55C81">
              <w:rPr>
                <w:rFonts w:ascii="Times New Roman" w:hAnsi="Times New Roman" w:cs="Times New Roman"/>
                <w:sz w:val="20"/>
              </w:rPr>
              <w:t xml:space="preserve"> чем за 1 день до окончания срока их направления (вручения) заявителю.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Ответы, предусмотренные административными процедурами, а также 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BA1C1A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="0018600B" w:rsidRPr="00E55C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600B" w:rsidRPr="00E55C81" w:rsidTr="0018600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5C8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Заключение соглашения о перераспределении земельных участков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BA1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Комитета по имуществу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, ответственный за регистрацию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входящей корреспонденции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, регистрирует заявление о заключении соглашения о перераспределении земельных участков в день его поступления 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Комитет по имуществу, ответственный за предоставление услуги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4D38" w:rsidRDefault="0018600B" w:rsidP="004F4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в срок не позднее чем 20 дней со дня поступления заявления о заключении соглашения о перераспределении земельных участков и отсутствии основания для отказа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участков, предусмотренного подпунктом 14 пункта 23 Регламента, обеспечивает подготовку,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подписание </w:t>
            </w:r>
            <w:r w:rsidR="00BA1C1A">
              <w:rPr>
                <w:rFonts w:ascii="Times New Roman" w:hAnsi="Times New Roman"/>
                <w:sz w:val="20"/>
                <w:szCs w:val="20"/>
              </w:rPr>
              <w:t>председателем Комитета по имуществу</w:t>
            </w:r>
            <w:r w:rsidR="00BA1C1A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проекта </w:t>
            </w:r>
            <w:r w:rsidR="00BA1C1A">
              <w:rPr>
                <w:rFonts w:ascii="Times New Roman" w:hAnsi="Times New Roman"/>
                <w:sz w:val="20"/>
                <w:szCs w:val="20"/>
              </w:rPr>
              <w:t xml:space="preserve">соглашения 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о перераспределении земельных участков;</w:t>
            </w:r>
            <w:r w:rsidR="004F4D38" w:rsidRPr="00E5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D38" w:rsidRPr="00E55C81" w:rsidRDefault="004F4D38" w:rsidP="004F4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направление заявителю подписанных экземпляров проекта соглашения о перераспределении земельных участков для подписания. </w:t>
            </w:r>
          </w:p>
          <w:p w:rsidR="0018600B" w:rsidRPr="00E55C81" w:rsidRDefault="004F4D38" w:rsidP="004F4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 xml:space="preserve">Заявитель обязан подписать соглашение не позднее чем в течение тридцати дней со дня его получения и представить (либо направить) один экземпляр в </w:t>
            </w:r>
            <w:r>
              <w:rPr>
                <w:rFonts w:ascii="Times New Roman" w:hAnsi="Times New Roman"/>
                <w:sz w:val="20"/>
                <w:szCs w:val="20"/>
              </w:rPr>
              <w:t>Комитет по имуществу</w:t>
            </w:r>
            <w:r w:rsidRPr="00E55C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D38" w:rsidRPr="00E55C81" w:rsidRDefault="0018600B" w:rsidP="004F4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 в срок не позднее чем 30 дней со поступления заявления о заключении соглашения о перераспределении земельных участков при наличии основания для отказа в предоставлении муниципальной услуги, предусмотренного подпунктом 14 пункта 23 Регламента, подготавливает письменный мотивированный отказ в заключени</w:t>
            </w:r>
            <w:proofErr w:type="gramStart"/>
            <w:r w:rsidRPr="00E55C8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55C81">
              <w:rPr>
                <w:rFonts w:ascii="Times New Roman" w:hAnsi="Times New Roman"/>
                <w:sz w:val="20"/>
                <w:szCs w:val="20"/>
              </w:rPr>
              <w:t xml:space="preserve"> соглашения о перераспределении земельных участков и обеспечивает его подписание. </w:t>
            </w:r>
          </w:p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18600B" w:rsidP="00186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ПК, МФУ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0B" w:rsidRPr="00E55C81" w:rsidRDefault="00E55C81" w:rsidP="00186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C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77500" w:rsidRPr="00E55C81" w:rsidRDefault="00877500" w:rsidP="00877500">
      <w:pPr>
        <w:rPr>
          <w:rFonts w:ascii="Times New Roman" w:hAnsi="Times New Roman"/>
          <w:sz w:val="28"/>
          <w:szCs w:val="28"/>
        </w:rPr>
        <w:sectPr w:rsidR="00877500" w:rsidRPr="00E55C81" w:rsidSect="0001509B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C81">
        <w:rPr>
          <w:rFonts w:ascii="Times New Roman" w:hAnsi="Times New Roman"/>
          <w:b/>
          <w:sz w:val="28"/>
          <w:szCs w:val="28"/>
        </w:rPr>
        <w:lastRenderedPageBreak/>
        <w:t xml:space="preserve">Раздел 8. «Особенности предоставления </w:t>
      </w:r>
      <w:r w:rsidR="0026390F">
        <w:rPr>
          <w:rFonts w:ascii="Times New Roman" w:hAnsi="Times New Roman"/>
          <w:b/>
          <w:sz w:val="28"/>
          <w:szCs w:val="28"/>
        </w:rPr>
        <w:t>услуги</w:t>
      </w:r>
      <w:r w:rsidRPr="00E55C81">
        <w:rPr>
          <w:rFonts w:ascii="Times New Roman" w:hAnsi="Times New Roman"/>
          <w:b/>
          <w:sz w:val="28"/>
          <w:szCs w:val="28"/>
        </w:rPr>
        <w:t xml:space="preserve"> в электронной форме»</w:t>
      </w:r>
    </w:p>
    <w:p w:rsidR="00877500" w:rsidRPr="00E55C81" w:rsidRDefault="00877500" w:rsidP="008775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6"/>
        <w:gridCol w:w="2436"/>
        <w:gridCol w:w="2436"/>
        <w:gridCol w:w="2436"/>
        <w:gridCol w:w="2436"/>
        <w:gridCol w:w="2436"/>
      </w:tblGrid>
      <w:tr w:rsidR="00877500" w:rsidRPr="00E55C81" w:rsidTr="004F4D38">
        <w:trPr>
          <w:trHeight w:val="318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2639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записи на прием в орган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26390F" w:rsidRPr="00E55C81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</w:t>
            </w:r>
            <w:r w:rsidR="0026390F" w:rsidRPr="00E55C81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получения сведений о ходе выполнения запроса о предоставлении </w:t>
            </w:r>
            <w:r w:rsidR="0026390F" w:rsidRPr="00E55C81">
              <w:rPr>
                <w:rFonts w:ascii="Times New Roman" w:hAnsi="Times New Roman"/>
                <w:b/>
                <w:bCs/>
              </w:rPr>
              <w:t>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55C81">
              <w:rPr>
                <w:rFonts w:ascii="Times New Roman" w:hAnsi="Times New Roman"/>
                <w:b/>
                <w:bCs/>
              </w:rPr>
              <w:t xml:space="preserve">Способ подачи жалобы на нарушение порядка предоставления </w:t>
            </w:r>
            <w:r w:rsidR="0026390F" w:rsidRPr="00E55C81">
              <w:rPr>
                <w:rFonts w:ascii="Times New Roman" w:hAnsi="Times New Roman"/>
                <w:b/>
                <w:bCs/>
              </w:rPr>
              <w:t xml:space="preserve">услуги </w:t>
            </w:r>
            <w:r w:rsidRPr="00E55C81">
              <w:rPr>
                <w:rFonts w:ascii="Times New Roman" w:hAnsi="Times New Roman"/>
                <w:b/>
                <w:bCs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26390F" w:rsidRPr="00E55C81">
              <w:rPr>
                <w:rFonts w:ascii="Times New Roman" w:hAnsi="Times New Roman"/>
                <w:b/>
                <w:bCs/>
              </w:rPr>
              <w:t>услуги</w:t>
            </w:r>
          </w:p>
        </w:tc>
      </w:tr>
      <w:tr w:rsidR="00877500" w:rsidRPr="00E55C81" w:rsidTr="004F4D38">
        <w:trPr>
          <w:trHeight w:val="7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877500" w:rsidP="008775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55C81">
              <w:rPr>
                <w:rFonts w:ascii="Times New Roman" w:hAnsi="Times New Roman"/>
                <w:iCs/>
              </w:rPr>
              <w:t>6</w:t>
            </w:r>
          </w:p>
        </w:tc>
      </w:tr>
      <w:tr w:rsidR="00877500" w:rsidRPr="00E55C81" w:rsidTr="004F4D38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00" w:rsidRPr="00E55C81" w:rsidRDefault="00C1674B" w:rsidP="00877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3249F8" w:rsidRPr="00E55C81" w:rsidTr="004F4D38">
        <w:trPr>
          <w:trHeight w:val="30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1" w:rsidRPr="004F4D38" w:rsidRDefault="003249F8" w:rsidP="00590CAA">
            <w:pPr>
              <w:spacing w:after="0" w:line="240" w:lineRule="auto"/>
              <w:rPr>
                <w:rFonts w:ascii="Times New Roman" w:hAnsi="Times New Roman"/>
              </w:rPr>
            </w:pPr>
            <w:r w:rsidRPr="004F4D38">
              <w:rPr>
                <w:rFonts w:ascii="Times New Roman" w:hAnsi="Times New Roman"/>
              </w:rPr>
              <w:t>Портал государственных и муниципальных услуг</w:t>
            </w:r>
            <w:r w:rsidR="005F3FD2" w:rsidRPr="004F4D38">
              <w:rPr>
                <w:rFonts w:ascii="Times New Roman" w:hAnsi="Times New Roman"/>
              </w:rPr>
              <w:t xml:space="preserve">, </w:t>
            </w:r>
          </w:p>
          <w:p w:rsidR="00343BC1" w:rsidRPr="004F4D38" w:rsidRDefault="00343BC1" w:rsidP="00343BC1">
            <w:pPr>
              <w:spacing w:after="0" w:line="240" w:lineRule="auto"/>
              <w:rPr>
                <w:rFonts w:ascii="Times New Roman" w:hAnsi="Times New Roman"/>
              </w:rPr>
            </w:pPr>
            <w:r w:rsidRPr="004F4D38">
              <w:rPr>
                <w:rFonts w:ascii="Times New Roman" w:hAnsi="Times New Roman"/>
              </w:rPr>
              <w:t xml:space="preserve">официальный сайт </w:t>
            </w:r>
            <w:r w:rsidR="004F4D38" w:rsidRPr="004F4D38">
              <w:rPr>
                <w:rFonts w:ascii="Times New Roman" w:hAnsi="Times New Roman"/>
              </w:rPr>
              <w:t>Комитета по имуществу</w:t>
            </w:r>
            <w:r w:rsidRPr="004F4D38">
              <w:rPr>
                <w:rFonts w:ascii="Times New Roman" w:hAnsi="Times New Roman"/>
              </w:rPr>
              <w:t>, официальный сайт МФЦ, ЕПГУ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F8" w:rsidRPr="00E55C81" w:rsidRDefault="003249F8" w:rsidP="00590CAA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Портал государственных и муниципальных услуг</w:t>
            </w:r>
            <w:r w:rsidR="005F3FD2" w:rsidRPr="00E55C81">
              <w:rPr>
                <w:rFonts w:ascii="Times New Roman" w:hAnsi="Times New Roman"/>
              </w:rPr>
              <w:t>, МФЦ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F8" w:rsidRPr="00E55C81" w:rsidRDefault="003249F8" w:rsidP="00590CAA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F8" w:rsidRPr="00E55C81" w:rsidRDefault="00E55C81" w:rsidP="00343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-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9F8" w:rsidRPr="00E55C81" w:rsidRDefault="003249F8" w:rsidP="00590CAA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C1" w:rsidRPr="00E55C81" w:rsidRDefault="00343BC1" w:rsidP="00590CAA">
            <w:pPr>
              <w:spacing w:after="0" w:line="240" w:lineRule="auto"/>
              <w:rPr>
                <w:rFonts w:ascii="Times New Roman" w:hAnsi="Times New Roman"/>
              </w:rPr>
            </w:pPr>
            <w:r w:rsidRPr="00E55C81">
              <w:rPr>
                <w:rFonts w:ascii="Times New Roman" w:hAnsi="Times New Roman"/>
              </w:rPr>
              <w:t xml:space="preserve">официальный сайт </w:t>
            </w:r>
            <w:r w:rsidR="004F4D38" w:rsidRPr="004F4D38">
              <w:rPr>
                <w:rFonts w:ascii="Times New Roman" w:hAnsi="Times New Roman"/>
              </w:rPr>
              <w:t>Комитет</w:t>
            </w:r>
            <w:r w:rsidR="004F4D38">
              <w:rPr>
                <w:rFonts w:ascii="Times New Roman" w:hAnsi="Times New Roman"/>
              </w:rPr>
              <w:t>а</w:t>
            </w:r>
            <w:r w:rsidR="004F4D38" w:rsidRPr="004F4D38">
              <w:rPr>
                <w:rFonts w:ascii="Times New Roman" w:hAnsi="Times New Roman"/>
              </w:rPr>
              <w:t xml:space="preserve"> по имуществу</w:t>
            </w:r>
            <w:r w:rsidRPr="00E55C81">
              <w:rPr>
                <w:rFonts w:ascii="Times New Roman" w:hAnsi="Times New Roman"/>
              </w:rPr>
              <w:t>, официальный сайт МФЦ, ЕПГУ, РПГУ</w:t>
            </w:r>
          </w:p>
        </w:tc>
      </w:tr>
    </w:tbl>
    <w:p w:rsidR="00877500" w:rsidRPr="00E55C81" w:rsidRDefault="00877500" w:rsidP="00877500">
      <w:pPr>
        <w:rPr>
          <w:rFonts w:ascii="Times New Roman" w:hAnsi="Times New Roman"/>
          <w:sz w:val="28"/>
          <w:szCs w:val="28"/>
        </w:rPr>
      </w:pPr>
    </w:p>
    <w:p w:rsidR="00BF2A87" w:rsidRPr="00E55C81" w:rsidRDefault="00BF2A87"/>
    <w:p w:rsidR="00716435" w:rsidRPr="00E55C81" w:rsidRDefault="00716435"/>
    <w:p w:rsidR="00716435" w:rsidRPr="00E55C81" w:rsidRDefault="00716435"/>
    <w:p w:rsidR="00716435" w:rsidRPr="00E55C81" w:rsidRDefault="00716435" w:rsidP="00716435">
      <w:pPr>
        <w:jc w:val="right"/>
      </w:pPr>
    </w:p>
    <w:p w:rsidR="00716435" w:rsidRPr="00E55C81" w:rsidRDefault="00716435"/>
    <w:p w:rsidR="00716435" w:rsidRPr="00E55C81" w:rsidRDefault="00716435" w:rsidP="00716435">
      <w:pPr>
        <w:jc w:val="right"/>
        <w:rPr>
          <w:rFonts w:ascii="Times New Roman" w:hAnsi="Times New Roman"/>
        </w:rPr>
        <w:sectPr w:rsidR="00716435" w:rsidRPr="00E55C81" w:rsidSect="0001509B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D3535" w:rsidRDefault="00DD3535" w:rsidP="00DD3535">
      <w:pPr>
        <w:widowControl w:val="0"/>
        <w:suppressAutoHyphens/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Приложение 1</w:t>
      </w:r>
    </w:p>
    <w:p w:rsidR="00C1674B" w:rsidRPr="00E55C81" w:rsidRDefault="004F4D38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4F4D38">
        <w:rPr>
          <w:rFonts w:ascii="Times New Roman" w:hAnsi="Times New Roman"/>
          <w:sz w:val="24"/>
          <w:szCs w:val="24"/>
          <w:lang w:eastAsia="en-US"/>
        </w:rPr>
        <w:t>Комитет по имуществу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от____________________________________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проживающего:________________________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>(реквизиты документа, удостоверяющего личность)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контактный тел.___________________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почтовый адрес и (или) адрес электронной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почты для связи с заявителем_____________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о перераспределении земель, находящихся в государственной собственности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и земельного участка, находящегося в частной собственности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C1674B" w:rsidRPr="00E55C81" w:rsidRDefault="00C1674B" w:rsidP="00C1674B">
      <w:pPr>
        <w:keepNext/>
        <w:keepLines/>
        <w:spacing w:after="0" w:line="240" w:lineRule="auto"/>
        <w:ind w:left="23" w:firstLine="689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bookmarkStart w:id="0" w:name="bookmark2"/>
      <w:r w:rsidRPr="00E55C81">
        <w:rPr>
          <w:rFonts w:ascii="Times New Roman" w:hAnsi="Times New Roman"/>
          <w:sz w:val="25"/>
          <w:szCs w:val="25"/>
          <w:lang w:eastAsia="en-US"/>
        </w:rPr>
        <w:t>Я являюсь собственником земельного участка, расположенного по адресу:_______</w:t>
      </w:r>
    </w:p>
    <w:p w:rsidR="00C1674B" w:rsidRPr="00E55C81" w:rsidRDefault="00C1674B" w:rsidP="00C1674B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__________________________________________________________________________</w:t>
      </w:r>
    </w:p>
    <w:p w:rsidR="00C1674B" w:rsidRPr="00E55C81" w:rsidRDefault="00C1674B" w:rsidP="00C1674B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с кадастровым номером _____________________________ площадью __________</w:t>
      </w:r>
      <w:proofErr w:type="spellStart"/>
      <w:r w:rsidRPr="00E55C81"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</w:p>
    <w:p w:rsidR="00C1674B" w:rsidRPr="00E55C81" w:rsidRDefault="00C1674B" w:rsidP="00C1674B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вид разрешенного использования_____________________________________________</w:t>
      </w:r>
    </w:p>
    <w:p w:rsidR="00C1674B" w:rsidRPr="00E55C81" w:rsidRDefault="00C1674B" w:rsidP="00C1674B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__________________________________________________________________________.</w:t>
      </w:r>
    </w:p>
    <w:p w:rsidR="00C1674B" w:rsidRPr="00E55C81" w:rsidRDefault="00DD3535" w:rsidP="00C1674B">
      <w:pPr>
        <w:keepNext/>
        <w:keepLines/>
        <w:spacing w:after="0" w:line="240" w:lineRule="auto"/>
        <w:ind w:left="23" w:firstLine="689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58240" behindDoc="0" locked="0" layoutInCell="1" allowOverlap="1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2FF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62.95pt;margin-top:13.4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+LXAIAAIwEAAAOAAAAZHJzL2Uyb0RvYy54bWysVEtu2zAQ3RfoHQjuHVmOkzpC5KCQ7G7S&#10;NkDSA9AkZRGlSIJkLBtFgTQXyBF6hW666Ac5g3yjDulPk3YTFPVizM/M47yZNzo9WzYSLbh1Qqsc&#10;pwd9jLiimgk1z/G7q2lvhJHzRDEiteI5XnGHz8bPn522JuMDXWvJuEUAolzWmhzX3pssSRyteUPc&#10;gTZcwWWlbUM8bO08YZa0gN7IZNDvHyettsxYTblzcFpuLvE44lcVp/5tVTnukcwx5OajtdHOgk3G&#10;pySbW2JqQbdpkH/IoiFCwaN7qJJ4gq6t+AuqEdRqpyt/QHWT6KoSlEcOwCbt/8HmsiaGRy5QHGf2&#10;ZXL/D5a+WVxYJBj07hAjRRroUfd5fbO+6352X9Z3aP2puwezvl3fdF+7H9337r77hsAZKtcalwFA&#10;oS5s4E6X6tKca/reIaWLmqg5jwyuVgZQ0xCRPAoJG2fg/Vn7WjPwIddexzIuK9sESCgQWsZurfbd&#10;4kuP6OaQ7k4Tku1CjHX+FdcNCoscO2+JmNe+0EqBGrRN4wNkce58SIhku4DwntJTIWUUhVSozfHJ&#10;0eAoBjgtBQuXwc3Z+ayQFi1IkFX8RXZw89DN6mvFIljNCZsohnwshYJRwAG94QwjyWFywip6eiLk&#10;UzwhcalCLlAOoLJdbTT34aR/MhlNRsPecHA86Q37Zdl7OS2GveNp+uKoPCyLokw/BlrpMKsFY1wF&#10;Zjv9p8On6Ws7iRvl7idgX8LkMXqsNSS7+49JRz0ECWzENNNsdWFDW4I0QPLReTueYaYe7qPX74/I&#10;+BcAAAD//wMAUEsDBBQABgAIAAAAIQAla9TG2gAAAAkBAAAPAAAAZHJzL2Rvd25yZXYueG1sTI9N&#10;S8NAEIbvgv9hGcGL2E0DLSZmUorgwaNtoddtdkyi2dmQ3TSxv96RHvQ47zy8H8Vmdp060xBazwjL&#10;RQKKuPK25RrhsH99fAIVomFrOs+E8E0BNuXtTWFy6yd+p/Mu1kpMOOQGoYmxz7UOVUPOhIXvieX3&#10;4QdnopxDre1gJjF3nU6TZK2daVkSGtPTS0PV1250CBTG1TLZZq4+vF2mh2N6+Zz6PeL93bx9BhVp&#10;jn8w/NaX6lBKp5Mf2QbVIWTpKhMUIV3LBAGuwukq6LLQ/xeUPwAAAP//AwBQSwECLQAUAAYACAAA&#10;ACEAtoM4kv4AAADhAQAAEwAAAAAAAAAAAAAAAAAAAAAAW0NvbnRlbnRfVHlwZXNdLnhtbFBLAQIt&#10;ABQABgAIAAAAIQA4/SH/1gAAAJQBAAALAAAAAAAAAAAAAAAAAC8BAABfcmVscy8ucmVsc1BLAQIt&#10;ABQABgAIAAAAIQDd1m+LXAIAAIwEAAAOAAAAAAAAAAAAAAAAAC4CAABkcnMvZTJvRG9jLnhtbFBL&#10;AQItABQABgAIAAAAIQAla9TG2gAAAAkBAAAPAAAAAAAAAAAAAAAAALYEAABkcnMvZG93bnJldi54&#10;bWxQSwUGAAAAAAQABADzAAAAvQUAAAAA&#10;"/>
            </w:pict>
          </mc:Fallback>
        </mc:AlternateContent>
      </w:r>
      <w:r w:rsidR="00C1674B" w:rsidRPr="00E55C81">
        <w:rPr>
          <w:rFonts w:ascii="Times New Roman" w:hAnsi="Times New Roman"/>
          <w:sz w:val="25"/>
          <w:szCs w:val="25"/>
          <w:lang w:eastAsia="en-US"/>
        </w:rPr>
        <w:t>В целях заключения соглашения о перераспределении земельного участка, находящегося в моей собственности, и земель, находящихся в государственной собственности, прошу утвердить схему расположения земельного участка</w:t>
      </w:r>
      <w:bookmarkEnd w:id="0"/>
      <w:r w:rsidR="00C1674B" w:rsidRPr="00E55C81">
        <w:rPr>
          <w:rFonts w:ascii="Times New Roman" w:hAnsi="Times New Roman"/>
          <w:sz w:val="25"/>
          <w:szCs w:val="25"/>
          <w:lang w:eastAsia="en-US"/>
        </w:rPr>
        <w:t xml:space="preserve"> площадью </w:t>
      </w:r>
      <w:bookmarkStart w:id="1" w:name="bookmark3"/>
      <w:r w:rsidR="00C1674B" w:rsidRPr="00E55C81">
        <w:rPr>
          <w:rFonts w:ascii="Times New Roman" w:hAnsi="Times New Roman"/>
          <w:sz w:val="25"/>
          <w:szCs w:val="25"/>
          <w:lang w:eastAsia="en-US"/>
        </w:rPr>
        <w:t xml:space="preserve">____________кв. метров, и заключить соглашение о перераспределении принадлежащего мне земельного участка с кадастровым номером __________________________________ и земель, находящихся в государственной собственности, в результате которого у меня возникнет право собственности на образованный земельный участок площадью __________кв. метров. </w:t>
      </w:r>
      <w:bookmarkEnd w:id="1"/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Даю свое согласие на обработку персональных данных в соответствии с Федеральным законом от 27.07.2006 № 152-ФЗ.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Мною выбран способ предоставления результата рассмотрения заявления: 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непосредственно при личном обращении;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посредством почтового отправления. 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ab/>
        <w:t>Приложение: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документа, удостоверяющего личность;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схема расположения земельного участка;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 xml:space="preserve">__________________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  <w:t xml:space="preserve">___________________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  <w:t xml:space="preserve">__________________________ </w:t>
      </w:r>
    </w:p>
    <w:p w:rsidR="0026479D" w:rsidRPr="00E55C81" w:rsidRDefault="00C1674B" w:rsidP="00C16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 xml:space="preserve"> дата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подпись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расшифровка подписи </w:t>
      </w:r>
    </w:p>
    <w:p w:rsidR="00862FA9" w:rsidRPr="00E55C81" w:rsidRDefault="00862FA9" w:rsidP="00C16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62FA9" w:rsidRDefault="00862FA9" w:rsidP="00C16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6390F" w:rsidRDefault="0026390F" w:rsidP="00C167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D3535" w:rsidRDefault="00DD3535" w:rsidP="00DD353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  <w:r w:rsidRPr="00DD3535">
        <w:rPr>
          <w:rFonts w:ascii="Times New Roman" w:hAnsi="Times New Roman"/>
          <w:sz w:val="24"/>
          <w:szCs w:val="20"/>
          <w:lang w:eastAsia="en-US"/>
        </w:rPr>
        <w:lastRenderedPageBreak/>
        <w:t>Приложение 2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4F4D38">
        <w:rPr>
          <w:rFonts w:ascii="Times New Roman" w:hAnsi="Times New Roman"/>
          <w:sz w:val="24"/>
          <w:szCs w:val="24"/>
          <w:lang w:eastAsia="en-US"/>
        </w:rPr>
        <w:t>Комитет по имуществу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Смирнова Ивана Тимофеевича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проживающего:</w:t>
      </w:r>
      <w:r>
        <w:rPr>
          <w:rFonts w:ascii="Times New Roman" w:hAnsi="Times New Roman"/>
          <w:sz w:val="24"/>
          <w:szCs w:val="24"/>
          <w:lang w:eastAsia="en-US"/>
        </w:rPr>
        <w:t xml:space="preserve"> Свердловская область, Качканарский ГО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пос. Валериановск ,ул. 8 Марта, д. 15</w:t>
      </w:r>
    </w:p>
    <w:p w:rsidR="004F4D38" w:rsidRDefault="004F4D38" w:rsidP="004F4D38">
      <w:pPr>
        <w:widowControl w:val="0"/>
        <w:suppressAutoHyphens/>
        <w:spacing w:after="0" w:line="240" w:lineRule="auto"/>
        <w:ind w:firstLine="468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паспорт 6545 123789, выдан 01.01.2000 УФМС России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55C81">
        <w:rPr>
          <w:rFonts w:ascii="Times New Roman" w:hAnsi="Times New Roman"/>
          <w:sz w:val="24"/>
          <w:szCs w:val="24"/>
          <w:lang w:eastAsia="en-US"/>
        </w:rPr>
        <w:t>контактный</w:t>
      </w:r>
      <w:proofErr w:type="gramEnd"/>
      <w:r w:rsidRPr="00E55C81">
        <w:rPr>
          <w:rFonts w:ascii="Times New Roman" w:hAnsi="Times New Roman"/>
          <w:sz w:val="24"/>
          <w:szCs w:val="24"/>
          <w:lang w:eastAsia="en-US"/>
        </w:rPr>
        <w:t xml:space="preserve"> тел</w:t>
      </w:r>
      <w:r>
        <w:rPr>
          <w:rFonts w:ascii="Times New Roman" w:hAnsi="Times New Roman"/>
          <w:sz w:val="24"/>
          <w:szCs w:val="24"/>
          <w:lang w:eastAsia="en-US"/>
        </w:rPr>
        <w:t xml:space="preserve"> 8 12345 67 890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почтовый адрес и (или) адрес </w:t>
      </w:r>
      <w:proofErr w:type="gramStart"/>
      <w:r w:rsidRPr="00E55C81">
        <w:rPr>
          <w:rFonts w:ascii="Times New Roman" w:eastAsia="Calibri" w:hAnsi="Times New Roman"/>
          <w:sz w:val="24"/>
          <w:szCs w:val="24"/>
          <w:lang w:eastAsia="en-US"/>
        </w:rPr>
        <w:t>электронной</w:t>
      </w:r>
      <w:proofErr w:type="gramEnd"/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почты для связи с заявителем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ghbdtn</w:t>
      </w:r>
      <w:proofErr w:type="spellEnd"/>
      <w:r w:rsidRPr="004F4D38">
        <w:rPr>
          <w:rFonts w:ascii="Times New Roman" w:eastAsia="Calibri" w:hAnsi="Times New Roman"/>
          <w:sz w:val="24"/>
          <w:szCs w:val="24"/>
          <w:lang w:eastAsia="en-US"/>
        </w:rPr>
        <w:t>@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mail</w:t>
      </w:r>
      <w:r w:rsidRPr="004F4D38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</w:p>
    <w:p w:rsidR="004F4D38" w:rsidRPr="00E55C81" w:rsidRDefault="004F4D38" w:rsidP="004F4D3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о перераспределении земель, находящихся в государственной собственности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и земельного участка, находящегося в частной собственности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Я являюсь собственником земельного участка, расположенного по адресу:</w:t>
      </w:r>
      <w:r w:rsidRPr="004F4D3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Свердловская область, Качканарский ГО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пос. Валериановск ,ул. 8 Марта, участок 15, </w:t>
      </w:r>
    </w:p>
    <w:p w:rsidR="004F4D38" w:rsidRPr="00E55C81" w:rsidRDefault="004F4D38" w:rsidP="004F4D38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 xml:space="preserve">с кадастровым номером </w:t>
      </w:r>
      <w:r>
        <w:rPr>
          <w:rFonts w:ascii="Times New Roman" w:hAnsi="Times New Roman"/>
          <w:sz w:val="25"/>
          <w:szCs w:val="25"/>
          <w:lang w:eastAsia="en-US"/>
        </w:rPr>
        <w:t xml:space="preserve">66:48:0201001:45789 </w:t>
      </w:r>
      <w:r w:rsidRPr="00E55C81">
        <w:rPr>
          <w:rFonts w:ascii="Times New Roman" w:hAnsi="Times New Roman"/>
          <w:sz w:val="25"/>
          <w:szCs w:val="25"/>
          <w:lang w:eastAsia="en-US"/>
        </w:rPr>
        <w:t xml:space="preserve">площадью </w:t>
      </w:r>
      <w:r>
        <w:rPr>
          <w:rFonts w:ascii="Times New Roman" w:hAnsi="Times New Roman"/>
          <w:sz w:val="25"/>
          <w:szCs w:val="25"/>
          <w:lang w:eastAsia="en-US"/>
        </w:rPr>
        <w:t xml:space="preserve">750 </w:t>
      </w:r>
      <w:r w:rsidRPr="00E55C81">
        <w:rPr>
          <w:rFonts w:ascii="Times New Roman" w:hAnsi="Times New Roman"/>
          <w:sz w:val="25"/>
          <w:szCs w:val="25"/>
          <w:lang w:eastAsia="en-US"/>
        </w:rPr>
        <w:t>_</w:t>
      </w:r>
      <w:proofErr w:type="spellStart"/>
      <w:r w:rsidRPr="00E55C81">
        <w:rPr>
          <w:rFonts w:ascii="Times New Roman" w:hAnsi="Times New Roman"/>
          <w:sz w:val="25"/>
          <w:szCs w:val="25"/>
          <w:lang w:eastAsia="en-US"/>
        </w:rPr>
        <w:t>кв</w:t>
      </w:r>
      <w:proofErr w:type="gramStart"/>
      <w:r w:rsidRPr="00E55C81">
        <w:rPr>
          <w:rFonts w:ascii="Times New Roman" w:hAnsi="Times New Roman"/>
          <w:sz w:val="25"/>
          <w:szCs w:val="25"/>
          <w:lang w:eastAsia="en-US"/>
        </w:rPr>
        <w:t>.м</w:t>
      </w:r>
      <w:proofErr w:type="spellEnd"/>
      <w:proofErr w:type="gramEnd"/>
    </w:p>
    <w:p w:rsidR="004F4D38" w:rsidRPr="00E55C81" w:rsidRDefault="004F4D38" w:rsidP="004F4D38">
      <w:pPr>
        <w:keepNext/>
        <w:keepLines/>
        <w:spacing w:after="0" w:line="240" w:lineRule="auto"/>
        <w:ind w:left="23" w:hanging="23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вид разрешенного использования</w:t>
      </w:r>
      <w:r>
        <w:rPr>
          <w:rFonts w:ascii="Times New Roman" w:hAnsi="Times New Roman"/>
          <w:sz w:val="25"/>
          <w:szCs w:val="25"/>
          <w:lang w:eastAsia="en-US"/>
        </w:rPr>
        <w:t xml:space="preserve"> ИЖС</w:t>
      </w:r>
    </w:p>
    <w:p w:rsidR="004F4D38" w:rsidRPr="00E55C81" w:rsidRDefault="004F4D38" w:rsidP="004F4D38">
      <w:pPr>
        <w:keepNext/>
        <w:keepLines/>
        <w:spacing w:after="0" w:line="240" w:lineRule="auto"/>
        <w:ind w:left="23" w:firstLine="689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5A587A20" wp14:editId="0F52118B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62.95pt;margin-top:13.4pt;width:0;height:0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JqWQIAAIoEAAAOAAAAZHJzL2Uyb0RvYy54bWysVEtu2zAQ3RfoHQjuHVmukyZC5KCQ7G7S&#10;NkDSA9AkZRGlSIKkLRtFgTQXyBF6hW666Ac5g3yjDulP63YTFPVizM/Mm5nHNzq/WDYSLbh1Qqsc&#10;p0d9jLiimgk1y/Hbm0nvFCPniWJEasVzvOIOX4yePjlvTcYHutaScYsARLmsNTmuvTdZkjha84a4&#10;I224gstK24Z42NpZwixpAb2RyaDfP0labZmxmnLn4LTcXOJRxK8qTv2bqnLcI5ljqM1Ha6OdBpuM&#10;zkk2s8TUgm7LIP9QRUOEgqR7qJJ4guZW/AXVCGq105U/orpJdFUJymMP0E3a/6Ob65oYHnsBcpzZ&#10;0+T+Hyx9vbiySDB4O4wUaeCJuk/r2/V996P7vL5H64/dA5j13fq2+9J97751D91XlAbeWuMyCC/U&#10;lQ2d06W6NpeavnNI6aImasZj/TcrA6AxIjkICRtnIPu0faUZ+JC515HEZWWbAAn0oGV8q9X+rfjS&#10;I7o5pLvThGS7EGOdf8l1g8Iix85bIma1L7RSoAVt05iALC6dhxYgcBcQ8ik9EVJGSUiF2hyfHQ+O&#10;Y4DTUrBwGdycnU0LadGCBFHFX+ADwA7crJ4rFsFqTthYMeQjFQoGAQf0hjOMJIe5Cavo6YmQj/GE&#10;XFKFWoAOaGW72iju/Vn/bHw6Ph32hoOTcW/YL8vei0kx7J1M0ufH5bOyKMr0Q2grHWa1YIyr0NlO&#10;/enwcerazuFGt3v97ylMDtEjPVDs7j8WHfUQJLAR01Sz1ZUNTAZpgOCj83Y4w0T9vo9evz4ho58A&#10;AAD//wMAUEsDBBQABgAIAAAAIQAla9TG2gAAAAkBAAAPAAAAZHJzL2Rvd25yZXYueG1sTI9NS8NA&#10;EIbvgv9hGcGL2E0DLSZmUorgwaNtoddtdkyi2dmQ3TSxv96RHvQ47zy8H8Vmdp060xBazwjLRQKK&#10;uPK25RrhsH99fAIVomFrOs+E8E0BNuXtTWFy6yd+p/Mu1kpMOOQGoYmxz7UOVUPOhIXvieX34Qdn&#10;opxDre1gJjF3nU6TZK2daVkSGtPTS0PV1250CBTG1TLZZq4+vF2mh2N6+Zz6PeL93bx9BhVpjn8w&#10;/NaX6lBKp5Mf2QbVIWTpKhMUIV3LBAGuwukq6LLQ/xeUPwAAAP//AwBQSwECLQAUAAYACAAAACEA&#10;toM4kv4AAADhAQAAEwAAAAAAAAAAAAAAAAAAAAAAW0NvbnRlbnRfVHlwZXNdLnhtbFBLAQItABQA&#10;BgAIAAAAIQA4/SH/1gAAAJQBAAALAAAAAAAAAAAAAAAAAC8BAABfcmVscy8ucmVsc1BLAQItABQA&#10;BgAIAAAAIQD/jfJqWQIAAIoEAAAOAAAAAAAAAAAAAAAAAC4CAABkcnMvZTJvRG9jLnhtbFBLAQIt&#10;ABQABgAIAAAAIQAla9TG2gAAAAkBAAAPAAAAAAAAAAAAAAAAALMEAABkcnMvZG93bnJldi54bWxQ&#10;SwUGAAAAAAQABADzAAAAugUAAAAA&#10;"/>
            </w:pict>
          </mc:Fallback>
        </mc:AlternateContent>
      </w:r>
      <w:proofErr w:type="gramStart"/>
      <w:r w:rsidRPr="00E55C81">
        <w:rPr>
          <w:rFonts w:ascii="Times New Roman" w:hAnsi="Times New Roman"/>
          <w:sz w:val="25"/>
          <w:szCs w:val="25"/>
          <w:lang w:eastAsia="en-US"/>
        </w:rPr>
        <w:t xml:space="preserve">В целях заключения соглашения о перераспределении земельного участка, находящегося в моей собственности, и земель, находящихся в государственной собственности, прошу утвердить схему расположения земельного участка площадью </w:t>
      </w:r>
      <w:r>
        <w:rPr>
          <w:rFonts w:ascii="Times New Roman" w:hAnsi="Times New Roman"/>
          <w:sz w:val="25"/>
          <w:szCs w:val="25"/>
          <w:lang w:eastAsia="en-US"/>
        </w:rPr>
        <w:t xml:space="preserve">38 </w:t>
      </w:r>
      <w:r w:rsidRPr="00E55C81">
        <w:rPr>
          <w:rFonts w:ascii="Times New Roman" w:hAnsi="Times New Roman"/>
          <w:sz w:val="25"/>
          <w:szCs w:val="25"/>
          <w:lang w:eastAsia="en-US"/>
        </w:rPr>
        <w:t xml:space="preserve">кв. метров, и заключить соглашение о перераспределении принадлежащего мне земельного участка с кадастровым номером </w:t>
      </w:r>
      <w:r>
        <w:rPr>
          <w:rFonts w:ascii="Times New Roman" w:hAnsi="Times New Roman"/>
          <w:sz w:val="25"/>
          <w:szCs w:val="25"/>
          <w:lang w:eastAsia="en-US"/>
        </w:rPr>
        <w:t xml:space="preserve">66:48:0201001:45789 </w:t>
      </w:r>
      <w:r w:rsidRPr="00E55C81">
        <w:rPr>
          <w:rFonts w:ascii="Times New Roman" w:hAnsi="Times New Roman"/>
          <w:sz w:val="25"/>
          <w:szCs w:val="25"/>
          <w:lang w:eastAsia="en-US"/>
        </w:rPr>
        <w:t>и земель, находящихся в государственной собственности, в результате которого у меня возникнет право собственности на образованный</w:t>
      </w:r>
      <w:proofErr w:type="gramEnd"/>
      <w:r w:rsidRPr="00E55C81">
        <w:rPr>
          <w:rFonts w:ascii="Times New Roman" w:hAnsi="Times New Roman"/>
          <w:sz w:val="25"/>
          <w:szCs w:val="25"/>
          <w:lang w:eastAsia="en-US"/>
        </w:rPr>
        <w:t xml:space="preserve"> земельный участок площадью </w:t>
      </w:r>
      <w:r>
        <w:rPr>
          <w:rFonts w:ascii="Times New Roman" w:hAnsi="Times New Roman"/>
          <w:sz w:val="25"/>
          <w:szCs w:val="25"/>
          <w:lang w:eastAsia="en-US"/>
        </w:rPr>
        <w:t xml:space="preserve">788 </w:t>
      </w:r>
      <w:r w:rsidRPr="00E55C81">
        <w:rPr>
          <w:rFonts w:ascii="Times New Roman" w:hAnsi="Times New Roman"/>
          <w:sz w:val="25"/>
          <w:szCs w:val="25"/>
          <w:lang w:eastAsia="en-US"/>
        </w:rPr>
        <w:t xml:space="preserve">кв. метров.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Даю свое согласие на обработку персональных данных в соответствии с Федеральным законом от 27.07.2006 № 152-ФЗ.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Мною выбран способ предоставления результата рассмотрения заявления: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непосредственно при личном обращении;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посредством почтового отправления.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ab/>
        <w:t>Приложение: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документа, удостоверяющего личность;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схема расположения земельного участка;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01.01.2023                 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  <w:t xml:space="preserve">___________________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Смирнов И.Т.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 xml:space="preserve"> дата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подпись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расшифровка подписи </w:t>
      </w:r>
    </w:p>
    <w:p w:rsidR="0026390F" w:rsidRPr="00E55C81" w:rsidRDefault="00DD3535" w:rsidP="004F4D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DD3535">
        <w:rPr>
          <w:rFonts w:ascii="Times New Roman" w:hAnsi="Times New Roman"/>
          <w:sz w:val="24"/>
          <w:szCs w:val="20"/>
          <w:lang w:eastAsia="en-US"/>
        </w:rPr>
        <w:t xml:space="preserve"> </w:t>
      </w:r>
      <w:r w:rsidRPr="00DD3535">
        <w:rPr>
          <w:rFonts w:ascii="Times New Roman" w:hAnsi="Times New Roman"/>
          <w:sz w:val="24"/>
          <w:szCs w:val="20"/>
          <w:lang w:eastAsia="en-US"/>
        </w:rPr>
        <w:br w:type="page"/>
      </w:r>
      <w:r>
        <w:rPr>
          <w:rFonts w:ascii="Times New Roman" w:hAnsi="Times New Roman"/>
          <w:sz w:val="24"/>
          <w:szCs w:val="20"/>
          <w:lang w:eastAsia="en-US"/>
        </w:rPr>
        <w:lastRenderedPageBreak/>
        <w:t>Приложение 3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4F4D38">
        <w:rPr>
          <w:rFonts w:ascii="Times New Roman" w:hAnsi="Times New Roman"/>
          <w:sz w:val="24"/>
          <w:szCs w:val="24"/>
          <w:lang w:eastAsia="en-US"/>
        </w:rPr>
        <w:t>Комитет по имуществу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от____________________________________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проживающего:________________________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6"/>
          <w:szCs w:val="26"/>
          <w:lang w:eastAsia="en-US"/>
        </w:rPr>
      </w:pPr>
      <w:r w:rsidRPr="00E55C81">
        <w:rPr>
          <w:rFonts w:ascii="Times New Roman" w:hAnsi="Times New Roman"/>
          <w:sz w:val="26"/>
          <w:szCs w:val="26"/>
          <w:lang w:eastAsia="en-US"/>
        </w:rPr>
        <w:t>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>(реквизиты документа, удостоверяющего личность)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>контактный тел.___________________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почтовый адрес и (или) адрес электронной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почты для связи с заявителем_____________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left="4248" w:firstLine="4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о заключении соглашения о перераспределении земель,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находящихся в государственной собственности и земельного участка,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находящегося в частной собственности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C1674B" w:rsidRPr="00E55C81" w:rsidRDefault="00C1674B" w:rsidP="00C1674B">
      <w:pPr>
        <w:keepNext/>
        <w:keepLines/>
        <w:spacing w:after="0" w:line="240" w:lineRule="auto"/>
        <w:ind w:left="20" w:firstLine="689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>Мною в соответствии с утвержденной схемой проведены кадастровые работы, на государственный кадастровый учет поставлен земельный участок с кадастровым номером _________________________ площадью ______________ по адресу: _________________________________________________________________________</w:t>
      </w:r>
    </w:p>
    <w:p w:rsidR="00C1674B" w:rsidRPr="00E55C81" w:rsidRDefault="00DD3535" w:rsidP="00C1674B">
      <w:pPr>
        <w:keepNext/>
        <w:keepLines/>
        <w:spacing w:after="0" w:line="240" w:lineRule="auto"/>
        <w:ind w:left="20" w:firstLine="420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57216" behindDoc="0" locked="0" layoutInCell="1" allowOverlap="1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B37DE" id="Прямая со стрелкой 12" o:spid="_x0000_s1026" type="#_x0000_t32" style="position:absolute;margin-left:462.95pt;margin-top:13.4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/EWwIAAIwEAAAOAAAAZHJzL2Uyb0RvYy54bWysVEtu2zAQ3RfoHQjuHVmunSZC5KCQ7G7S&#10;NkDSA9AkZRGlSIKkLRtFgbQXyBF6hW666Ac5g3yjDulPk3YTFPVizM/M47yZNzo7XzUSLbl1Qqsc&#10;p0d9jLiimgk1z/Hb62nvBCPniWJEasVzvOYOn4+fPjlrTcYHutaScYsARLmsNTmuvTdZkjha84a4&#10;I224gstK24Z42Np5wixpAb2RyaDfP05abZmxmnLn4LTcXuJxxK8qTv2bqnLcI5ljyM1Ha6OdBZuM&#10;z0g2t8TUgu7SIP+QRUOEgkcPUCXxBC2s+AuqEdRqpyt/RHWT6KoSlEcOwCbt/8HmqiaGRy5QHGcO&#10;ZXL/D5a+Xl5aJBj0boCRIg30qPu8udncdj+7L5tbtPnY3YHZfNrcdF+7H9337q77hsAZKtcalwFA&#10;oS5t4E5X6spcaPrOIaWLmqg5jwyu1wZQ0xCRPAgJG2fg/Vn7SjPwIQuvYxlXlW0CJBQIrWK31odu&#10;8ZVHdHtI96cJyfYhxjr/kusGhUWOnbdEzGtfaKVADdqm8QGyvHA+JESyfUB4T+mpkDKKQirU5vh0&#10;NBjFAKelYOEyuDk7nxXSoiUJsoq/yA5u7rtZvVAsgtWcsIliyMdSKBgFHNAbzjCSHCYnrKKnJ0I+&#10;xhMSlyrkAuUAKrvVVnPvT/unk5PJybA3HBxPesN+WfZeTIth73iaPh+Vz8qiKNMPgVY6zGrBGFeB&#10;2V7/6fBx+tpN4la5hwk4lDB5iB5rDcnu/2PSUQ9BAlsxzTRbX9rQliANkHx03o1nmKn7++j1+yMy&#10;/gUAAP//AwBQSwMEFAAGAAgAAAAhACVr1MbaAAAACQEAAA8AAABkcnMvZG93bnJldi54bWxMj01L&#10;w0AQhu+C/2EZwYvYTQMtJmZSiuDBo22h1212TKLZ2ZDdNLG/3pEe9DjvPLwfxWZ2nTrTEFrPCMtF&#10;Aoq48rblGuGwf318AhWiYWs6z4TwTQE25e1NYXLrJ36n8y7WSkw45AahibHPtQ5VQ86Ehe+J5ffh&#10;B2einEOt7WAmMXedTpNkrZ1pWRIa09NLQ9XXbnQIFMbVMtlmrj68XaaHY3r5nPo94v3dvH0GFWmO&#10;fzD81pfqUEqnkx/ZBtUhZOkqExQhXcsEAa7C6SrostD/F5Q/AAAA//8DAFBLAQItABQABgAIAAAA&#10;IQC2gziS/gAAAOEBAAATAAAAAAAAAAAAAAAAAAAAAABbQ29udGVudF9UeXBlc10ueG1sUEsBAi0A&#10;FAAGAAgAAAAhADj9If/WAAAAlAEAAAsAAAAAAAAAAAAAAAAALwEAAF9yZWxzLy5yZWxzUEsBAi0A&#10;FAAGAAgAAAAhAFY8n8RbAgAAjAQAAA4AAAAAAAAAAAAAAAAALgIAAGRycy9lMm9Eb2MueG1sUEsB&#10;Ai0AFAAGAAgAAAAhACVr1MbaAAAACQEAAA8AAAAAAAAAAAAAAAAAtQQAAGRycy9kb3ducmV2Lnht&#10;bFBLBQYAAAAABAAEAPMAAAC8BQAAAAA=&#10;"/>
            </w:pict>
          </mc:Fallback>
        </mc:AlternateContent>
      </w:r>
      <w:r w:rsidR="00C1674B" w:rsidRPr="00E55C81">
        <w:rPr>
          <w:rFonts w:ascii="Times New Roman" w:hAnsi="Times New Roman"/>
          <w:sz w:val="25"/>
          <w:szCs w:val="25"/>
          <w:lang w:eastAsia="en-US"/>
        </w:rPr>
        <w:t>Прошу заключить соглашение о перераспределении земель, находящихся в государственной собственности, и земельного участка, находящегося в моей собственности.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Настоящим выражаю согласие на обработку моих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1. Получение персональных данных у субъекта персональных данных, а также у третьих лиц;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2. Хранение персональных данных (в электронном виде и на бумажном носителе);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3. Уточнение (обновление, изменение) персональных данных;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4. Использование персональных данных  в связи с оказанием муниципальной услуги;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5. Передача персональных данных субъекта в порядке, предусмотренном законодательством РФ.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3076F">
        <w:rPr>
          <w:rFonts w:ascii="Times New Roman" w:eastAsia="Calibri" w:hAnsi="Times New Roman"/>
          <w:sz w:val="24"/>
          <w:szCs w:val="24"/>
          <w:lang w:eastAsia="en-US"/>
        </w:rPr>
        <w:t>Настоящие</w:t>
      </w:r>
      <w:proofErr w:type="gramEnd"/>
      <w:r w:rsidRPr="00F3076F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является бессрочным.</w:t>
      </w:r>
    </w:p>
    <w:p w:rsid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Порядок отзыва настоящего согласия - по личному заявлению субъекта персональных данных.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674B" w:rsidRPr="00E55C81" w:rsidRDefault="00C1674B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Мною выбран способ предоставления результата муниципальной услуги: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непосредственно при личном обращении;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посредством почтового отправления. 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ab/>
        <w:t>Приложение: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документа, удостоверяющего личность;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кадастрового паспорта земельного участка.</w:t>
      </w:r>
    </w:p>
    <w:p w:rsidR="00C1674B" w:rsidRPr="00E55C81" w:rsidRDefault="00C1674B" w:rsidP="00C167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:rsidR="00C1674B" w:rsidRPr="00E55C81" w:rsidRDefault="00C1674B" w:rsidP="00C1674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 xml:space="preserve">____________________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  <w:t xml:space="preserve">___________________ </w:t>
      </w:r>
      <w:r w:rsidRPr="00E55C81">
        <w:rPr>
          <w:rFonts w:ascii="Times New Roman" w:hAnsi="Times New Roman"/>
          <w:sz w:val="24"/>
          <w:szCs w:val="24"/>
          <w:lang w:eastAsia="en-US"/>
        </w:rPr>
        <w:tab/>
        <w:t xml:space="preserve">_________________________ </w:t>
      </w:r>
    </w:p>
    <w:p w:rsidR="00C1674B" w:rsidRDefault="00C1674B" w:rsidP="00C1674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 xml:space="preserve">дата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="00DD0489" w:rsidRPr="00E55C81">
        <w:rPr>
          <w:rFonts w:ascii="Times New Roman" w:hAnsi="Times New Roman"/>
          <w:sz w:val="20"/>
          <w:szCs w:val="20"/>
          <w:lang w:eastAsia="en-US"/>
        </w:rPr>
        <w:tab/>
      </w:r>
      <w:r w:rsidR="00DD0489"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подпись </w:t>
      </w:r>
      <w:r w:rsidR="00DD0489" w:rsidRPr="00E55C81">
        <w:rPr>
          <w:rFonts w:ascii="Times New Roman" w:hAnsi="Times New Roman"/>
          <w:sz w:val="20"/>
          <w:szCs w:val="20"/>
          <w:lang w:eastAsia="en-US"/>
        </w:rPr>
        <w:tab/>
      </w:r>
      <w:r w:rsidR="00DD0489" w:rsidRPr="00E55C81">
        <w:rPr>
          <w:rFonts w:ascii="Times New Roman" w:hAnsi="Times New Roman"/>
          <w:sz w:val="20"/>
          <w:szCs w:val="20"/>
          <w:lang w:eastAsia="en-US"/>
        </w:rPr>
        <w:tab/>
      </w:r>
      <w:r w:rsidR="00DD0489" w:rsidRPr="00E55C81">
        <w:rPr>
          <w:rFonts w:ascii="Times New Roman" w:hAnsi="Times New Roman"/>
          <w:sz w:val="20"/>
          <w:szCs w:val="20"/>
          <w:lang w:eastAsia="en-US"/>
        </w:rPr>
        <w:tab/>
        <w:t>расшифровка подписи</w:t>
      </w:r>
    </w:p>
    <w:p w:rsidR="00DD3535" w:rsidRPr="00E55C81" w:rsidRDefault="00DD3535" w:rsidP="00DD353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  <w:r w:rsidRPr="00DD3535">
        <w:rPr>
          <w:rFonts w:ascii="Times New Roman" w:hAnsi="Times New Roman"/>
          <w:sz w:val="24"/>
          <w:szCs w:val="20"/>
          <w:lang w:eastAsia="en-US"/>
        </w:rPr>
        <w:lastRenderedPageBreak/>
        <w:t>Приложение 4</w:t>
      </w:r>
    </w:p>
    <w:p w:rsidR="00862FA9" w:rsidRPr="00E55C81" w:rsidRDefault="00862FA9" w:rsidP="00C1674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862FA9" w:rsidRPr="00E55C81" w:rsidRDefault="00862FA9" w:rsidP="00C1674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862FA9" w:rsidRPr="00E55C81" w:rsidRDefault="00862FA9" w:rsidP="00C1674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862FA9" w:rsidRPr="00E55C81" w:rsidRDefault="00862FA9" w:rsidP="00C1674B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4F4D38" w:rsidRPr="00E55C81" w:rsidRDefault="004F4D38" w:rsidP="004F4D38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4F4D38">
        <w:rPr>
          <w:rFonts w:ascii="Times New Roman" w:hAnsi="Times New Roman"/>
          <w:sz w:val="24"/>
          <w:szCs w:val="24"/>
          <w:lang w:eastAsia="en-US"/>
        </w:rPr>
        <w:t>Комитет по имуществу</w:t>
      </w:r>
    </w:p>
    <w:p w:rsidR="004F4D38" w:rsidRPr="004F4D38" w:rsidRDefault="004F4D38" w:rsidP="00F3076F">
      <w:pPr>
        <w:widowControl w:val="0"/>
        <w:suppressAutoHyphens/>
        <w:spacing w:after="0" w:line="240" w:lineRule="auto"/>
        <w:ind w:firstLine="4680"/>
        <w:rPr>
          <w:rFonts w:ascii="Times New Roman" w:hAnsi="Times New Roman"/>
          <w:sz w:val="24"/>
          <w:szCs w:val="24"/>
          <w:lang w:eastAsia="en-US"/>
        </w:rPr>
      </w:pPr>
      <w:r w:rsidRPr="00E55C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076F">
        <w:rPr>
          <w:rFonts w:ascii="Times New Roman" w:hAnsi="Times New Roman"/>
          <w:sz w:val="24"/>
          <w:szCs w:val="24"/>
          <w:lang w:eastAsia="en-US"/>
        </w:rPr>
        <w:t xml:space="preserve">От </w:t>
      </w:r>
      <w:bookmarkStart w:id="2" w:name="_GoBack"/>
      <w:bookmarkEnd w:id="2"/>
      <w:r w:rsidRPr="004F4D38">
        <w:rPr>
          <w:rFonts w:ascii="Times New Roman" w:hAnsi="Times New Roman"/>
          <w:sz w:val="24"/>
          <w:szCs w:val="24"/>
          <w:lang w:eastAsia="en-US"/>
        </w:rPr>
        <w:t xml:space="preserve">Смирнова Ивана Тимофеевича </w:t>
      </w:r>
    </w:p>
    <w:p w:rsidR="004F4D38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F4D38">
        <w:rPr>
          <w:rFonts w:ascii="Times New Roman" w:hAnsi="Times New Roman"/>
          <w:sz w:val="24"/>
          <w:szCs w:val="24"/>
          <w:lang w:eastAsia="en-US"/>
        </w:rPr>
        <w:t>проживающего: Свердловская область, Качканарский ГО</w:t>
      </w:r>
      <w:proofErr w:type="gramStart"/>
      <w:r w:rsidRPr="004F4D38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</w:p>
    <w:p w:rsidR="004F4D38" w:rsidRPr="004F4D38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F4D38">
        <w:rPr>
          <w:rFonts w:ascii="Times New Roman" w:hAnsi="Times New Roman"/>
          <w:sz w:val="24"/>
          <w:szCs w:val="24"/>
          <w:lang w:eastAsia="en-US"/>
        </w:rPr>
        <w:t>пос. Валериановск</w:t>
      </w:r>
      <w:proofErr w:type="gramStart"/>
      <w:r w:rsidRPr="004F4D38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4F4D38">
        <w:rPr>
          <w:rFonts w:ascii="Times New Roman" w:hAnsi="Times New Roman"/>
          <w:sz w:val="24"/>
          <w:szCs w:val="24"/>
          <w:lang w:eastAsia="en-US"/>
        </w:rPr>
        <w:t>ул. 8 Марта, д. 15</w:t>
      </w:r>
    </w:p>
    <w:p w:rsidR="004F4D38" w:rsidRPr="004F4D38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F4D38">
        <w:rPr>
          <w:rFonts w:ascii="Times New Roman" w:hAnsi="Times New Roman"/>
          <w:sz w:val="24"/>
          <w:szCs w:val="24"/>
          <w:lang w:eastAsia="en-US"/>
        </w:rPr>
        <w:t xml:space="preserve">паспорт 6545 123789, выдан 01.01.2000 УФМС России </w:t>
      </w:r>
    </w:p>
    <w:p w:rsidR="004F4D38" w:rsidRPr="004F4D38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F4D38">
        <w:rPr>
          <w:rFonts w:ascii="Times New Roman" w:hAnsi="Times New Roman"/>
          <w:sz w:val="24"/>
          <w:szCs w:val="24"/>
          <w:lang w:eastAsia="en-US"/>
        </w:rPr>
        <w:t>контактный</w:t>
      </w:r>
      <w:proofErr w:type="gramEnd"/>
      <w:r w:rsidRPr="004F4D38">
        <w:rPr>
          <w:rFonts w:ascii="Times New Roman" w:hAnsi="Times New Roman"/>
          <w:sz w:val="24"/>
          <w:szCs w:val="24"/>
          <w:lang w:eastAsia="en-US"/>
        </w:rPr>
        <w:t xml:space="preserve"> тел 8 12345 67 890</w:t>
      </w:r>
    </w:p>
    <w:p w:rsidR="004F4D38" w:rsidRPr="004F4D38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F4D38">
        <w:rPr>
          <w:rFonts w:ascii="Times New Roman" w:hAnsi="Times New Roman"/>
          <w:sz w:val="24"/>
          <w:szCs w:val="24"/>
          <w:lang w:eastAsia="en-US"/>
        </w:rPr>
        <w:t xml:space="preserve">почтовый адрес и (или) адрес </w:t>
      </w:r>
      <w:proofErr w:type="gramStart"/>
      <w:r w:rsidRPr="004F4D38">
        <w:rPr>
          <w:rFonts w:ascii="Times New Roman" w:hAnsi="Times New Roman"/>
          <w:sz w:val="24"/>
          <w:szCs w:val="24"/>
          <w:lang w:eastAsia="en-US"/>
        </w:rPr>
        <w:t>электронной</w:t>
      </w:r>
      <w:proofErr w:type="gramEnd"/>
    </w:p>
    <w:p w:rsidR="004F4D38" w:rsidRPr="00E55C81" w:rsidRDefault="004F4D38" w:rsidP="004F4D38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4F4D38">
        <w:rPr>
          <w:rFonts w:ascii="Times New Roman" w:hAnsi="Times New Roman"/>
          <w:sz w:val="24"/>
          <w:szCs w:val="24"/>
          <w:lang w:eastAsia="en-US"/>
        </w:rPr>
        <w:t>почты для связи с заявителем: ghbdtn@mail.ru</w:t>
      </w:r>
    </w:p>
    <w:p w:rsidR="004F4D38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о заключении соглашения о перераспределении земель,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E55C81">
        <w:rPr>
          <w:rFonts w:ascii="Times New Roman" w:hAnsi="Times New Roman"/>
          <w:b/>
          <w:sz w:val="24"/>
          <w:szCs w:val="24"/>
          <w:lang w:eastAsia="en-US"/>
        </w:rPr>
        <w:t>находящихся</w:t>
      </w:r>
      <w:proofErr w:type="gramEnd"/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 в государственной собственности и земельного участка,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E55C81">
        <w:rPr>
          <w:rFonts w:ascii="Times New Roman" w:hAnsi="Times New Roman"/>
          <w:b/>
          <w:sz w:val="24"/>
          <w:szCs w:val="24"/>
          <w:lang w:eastAsia="en-US"/>
        </w:rPr>
        <w:t>находящегося</w:t>
      </w:r>
      <w:proofErr w:type="gramEnd"/>
      <w:r w:rsidRPr="00E55C81">
        <w:rPr>
          <w:rFonts w:ascii="Times New Roman" w:hAnsi="Times New Roman"/>
          <w:b/>
          <w:sz w:val="24"/>
          <w:szCs w:val="24"/>
          <w:lang w:eastAsia="en-US"/>
        </w:rPr>
        <w:t xml:space="preserve"> в частной собственности </w:t>
      </w:r>
    </w:p>
    <w:p w:rsidR="004F4D38" w:rsidRPr="00E55C81" w:rsidRDefault="004F4D38" w:rsidP="004F4D3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4F4D38" w:rsidRPr="00E55C81" w:rsidRDefault="004F4D38" w:rsidP="002A26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en-US"/>
        </w:rPr>
      </w:pPr>
      <w:r w:rsidRPr="00E55C81">
        <w:rPr>
          <w:rFonts w:ascii="Times New Roman" w:hAnsi="Times New Roman"/>
          <w:sz w:val="25"/>
          <w:szCs w:val="25"/>
          <w:lang w:eastAsia="en-US"/>
        </w:rPr>
        <w:t xml:space="preserve">Мною в соответствии с утвержденной схемой проведены кадастровые работы, на государственный кадастровый учет поставлен земельный участок с кадастровым номером </w:t>
      </w:r>
      <w:r>
        <w:rPr>
          <w:rFonts w:ascii="Times New Roman" w:hAnsi="Times New Roman"/>
          <w:sz w:val="25"/>
          <w:szCs w:val="25"/>
          <w:lang w:eastAsia="en-US"/>
        </w:rPr>
        <w:t xml:space="preserve">66:48:0201001:98754 </w:t>
      </w:r>
      <w:r w:rsidRPr="00E55C81">
        <w:rPr>
          <w:rFonts w:ascii="Times New Roman" w:hAnsi="Times New Roman"/>
          <w:sz w:val="25"/>
          <w:szCs w:val="25"/>
          <w:lang w:eastAsia="en-US"/>
        </w:rPr>
        <w:t xml:space="preserve">площадью </w:t>
      </w:r>
      <w:r>
        <w:rPr>
          <w:rFonts w:ascii="Times New Roman" w:hAnsi="Times New Roman"/>
          <w:sz w:val="25"/>
          <w:szCs w:val="25"/>
          <w:lang w:eastAsia="en-US"/>
        </w:rPr>
        <w:t xml:space="preserve">788 </w:t>
      </w:r>
      <w:proofErr w:type="spellStart"/>
      <w:r>
        <w:rPr>
          <w:rFonts w:ascii="Times New Roman" w:hAnsi="Times New Roman"/>
          <w:sz w:val="25"/>
          <w:szCs w:val="25"/>
          <w:lang w:eastAsia="en-US"/>
        </w:rPr>
        <w:t>кв.м</w:t>
      </w:r>
      <w:proofErr w:type="spellEnd"/>
      <w:r>
        <w:rPr>
          <w:rFonts w:ascii="Times New Roman" w:hAnsi="Times New Roman"/>
          <w:sz w:val="25"/>
          <w:szCs w:val="25"/>
          <w:lang w:eastAsia="en-US"/>
        </w:rPr>
        <w:t xml:space="preserve">. </w:t>
      </w:r>
      <w:r w:rsidRPr="00E55C81">
        <w:rPr>
          <w:rFonts w:ascii="Times New Roman" w:hAnsi="Times New Roman"/>
          <w:sz w:val="25"/>
          <w:szCs w:val="25"/>
          <w:lang w:eastAsia="en-US"/>
        </w:rPr>
        <w:t xml:space="preserve">по адресу: </w:t>
      </w:r>
      <w:r w:rsidR="002A2669">
        <w:rPr>
          <w:rFonts w:ascii="Times New Roman" w:hAnsi="Times New Roman"/>
          <w:sz w:val="24"/>
          <w:szCs w:val="24"/>
          <w:lang w:eastAsia="en-US"/>
        </w:rPr>
        <w:t>Свердловская область, Качканарский ГО</w:t>
      </w:r>
      <w:proofErr w:type="gramStart"/>
      <w:r w:rsidR="002A2669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="002A2669">
        <w:rPr>
          <w:rFonts w:ascii="Times New Roman" w:hAnsi="Times New Roman"/>
          <w:sz w:val="24"/>
          <w:szCs w:val="24"/>
          <w:lang w:eastAsia="en-US"/>
        </w:rPr>
        <w:t xml:space="preserve">пос. Валериановск ,ул. 8 Марта, участок 15, </w:t>
      </w:r>
    </w:p>
    <w:p w:rsidR="004F4D38" w:rsidRPr="00E55C81" w:rsidRDefault="004F4D38" w:rsidP="004F4D38">
      <w:pPr>
        <w:keepNext/>
        <w:keepLines/>
        <w:spacing w:after="0" w:line="240" w:lineRule="auto"/>
        <w:ind w:left="20" w:firstLine="420"/>
        <w:jc w:val="both"/>
        <w:outlineLvl w:val="0"/>
        <w:rPr>
          <w:rFonts w:ascii="Times New Roman" w:hAnsi="Times New Roman"/>
          <w:sz w:val="25"/>
          <w:szCs w:val="25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1" allowOverlap="1" wp14:anchorId="74D94724" wp14:editId="4E8B2065">
                <wp:simplePos x="0" y="0"/>
                <wp:positionH relativeFrom="column">
                  <wp:posOffset>5879464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2.95pt;margin-top:13.4pt;width:0;height:0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U5WgIAAIoEAAAOAAAAZHJzL2Uyb0RvYy54bWysVEtu2zAQ3RfoHQjuHVmOkzpC5KCQ7G7S&#10;NkDSA9AkZRGlSIJkLBtFgTQXyBF6hW666Ac5g3yjDulPk3YTFPWC5mfmcd7jG52eLRuJFtw6oVWO&#10;04M+RlxRzYSa5/jd1bQ3wsh5ohiRWvEcr7jDZ+Pnz05bk/GBrrVk3CIAUS5rTY5r702WJI7WvCHu&#10;QBuu4LDStiEelnaeMEtaQG9kMuj3j5NWW2asptw52C03h3gc8auKU/+2qhz3SOYYavNxtHGchTEZ&#10;n5JsbompBd2WQf6hioYIBZfuoUriCbq24i+oRlCrna78AdVNoqtKUB45AJu0/weby5oYHrmAOM7s&#10;ZXL/D5a+WVxYJFiODzFSpIEn6j6vb9Z33c/uy/oOrT919zCsb9c33dfuR/e9u+++ocOgW2tcBumF&#10;urCBOV2qS3Ou6XuHlC5qouY81n+1MgCahozkUUpYOAO3z9rXmkEMufY6irisbBMgQR60jG+12r8V&#10;X3pEN5t0t5uQbJdirPOvuG5QmOTYeUvEvPaFVgq8oG0aLyCLc+dDQSTbJYT7lJ4KKaMlpEJtjk+O&#10;BkcxwWkpWDgMYc7OZ4W0aEGCqeIvsoOTh2FWXysWwWpO2EQx5KMUChoBB/SGM4wkh74JsxjpiZBP&#10;iYTCpQq1gBxAZTvbOO7DSf9kMpqMhr3h4HjSG/bLsvdyWgx7x9P0xVF5WBZFmX4MtNJhVgvGuArM&#10;du5Ph09z17YPN77d+38vYfIYPWoNxe7+Y9HRD8ECGzPNNFtd2PAswRpg+Bi8bc7QUQ/XMer3J2T8&#10;CwAA//8DAFBLAwQUAAYACAAAACEAJWvUxtoAAAAJAQAADwAAAGRycy9kb3ducmV2LnhtbEyPTUvD&#10;QBCG74L/YRnBi9hNAy0mZlKK4MGjbaHXbXZMotnZkN00sb/ekR70OO88vB/FZnadOtMQWs8Iy0UC&#10;irjytuUa4bB/fXwCFaJhazrPhPBNATbl7U1hcusnfqfzLtZKTDjkBqGJsc+1DlVDzoSF74nl9+EH&#10;Z6KcQ63tYCYxd51Ok2StnWlZEhrT00tD1ddudAgUxtUy2WauPrxdpodjevmc+j3i/d28fQYVaY5/&#10;MPzWl+pQSqeTH9kG1SFk6SoTFCFdywQBrsLpKuiy0P8XlD8AAAD//wMAUEsBAi0AFAAGAAgAAAAh&#10;ALaDOJL+AAAA4QEAABMAAAAAAAAAAAAAAAAAAAAAAFtDb250ZW50X1R5cGVzXS54bWxQSwECLQAU&#10;AAYACAAAACEAOP0h/9YAAACUAQAACwAAAAAAAAAAAAAAAAAvAQAAX3JlbHMvLnJlbHNQSwECLQAU&#10;AAYACAAAACEAPCXVOVoCAACKBAAADgAAAAAAAAAAAAAAAAAuAgAAZHJzL2Uyb0RvYy54bWxQSwEC&#10;LQAUAAYACAAAACEAJWvUxtoAAAAJAQAADwAAAAAAAAAAAAAAAAC0BAAAZHJzL2Rvd25yZXYueG1s&#10;UEsFBgAAAAAEAAQA8wAAALsFAAAAAA==&#10;"/>
            </w:pict>
          </mc:Fallback>
        </mc:AlternateContent>
      </w:r>
      <w:r w:rsidRPr="00E55C81">
        <w:rPr>
          <w:rFonts w:ascii="Times New Roman" w:hAnsi="Times New Roman"/>
          <w:sz w:val="25"/>
          <w:szCs w:val="25"/>
          <w:lang w:eastAsia="en-US"/>
        </w:rPr>
        <w:t>Прошу заключить соглашение о перераспределении земель, находящихся в государственной собственности, и земельного участка, находящегося в моей собственности.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Настоящим выражаю согласие на обработку моих персональных данных.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1. Получение персональных данных у субъекта персональных данных, а также у третьих лиц;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2. Хранение персональных данных (в электронном виде и на бумажном носителе);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3. Уточнение (обновление, изменение) персональных данных;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4. Использование персональных данных  в связи с оказанием муниципальной услуги;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5. Передача персональных данных субъекта в порядке, предусмотренном законодательством РФ.</w:t>
      </w:r>
    </w:p>
    <w:p w:rsidR="00F3076F" w:rsidRP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3076F">
        <w:rPr>
          <w:rFonts w:ascii="Times New Roman" w:eastAsia="Calibri" w:hAnsi="Times New Roman"/>
          <w:sz w:val="24"/>
          <w:szCs w:val="24"/>
          <w:lang w:eastAsia="en-US"/>
        </w:rPr>
        <w:t>Настоящие</w:t>
      </w:r>
      <w:proofErr w:type="gramEnd"/>
      <w:r w:rsidRPr="00F3076F">
        <w:rPr>
          <w:rFonts w:ascii="Times New Roman" w:eastAsia="Calibri" w:hAnsi="Times New Roman"/>
          <w:sz w:val="24"/>
          <w:szCs w:val="24"/>
          <w:lang w:eastAsia="en-US"/>
        </w:rPr>
        <w:t xml:space="preserve"> согласие является бессрочным.</w:t>
      </w:r>
    </w:p>
    <w:p w:rsidR="00F3076F" w:rsidRDefault="00F3076F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076F">
        <w:rPr>
          <w:rFonts w:ascii="Times New Roman" w:eastAsia="Calibri" w:hAnsi="Times New Roman"/>
          <w:sz w:val="24"/>
          <w:szCs w:val="24"/>
          <w:lang w:eastAsia="en-US"/>
        </w:rPr>
        <w:t>Порядок отзыва настоящего согласия - по личному заявлению субъекта персональных данных.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F4D38" w:rsidRPr="00E55C81" w:rsidRDefault="004F4D38" w:rsidP="00F3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Мною выбран способ предоставления результата муниципальной услуги: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непосредственно при личном обращении;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посредством почтового отправления.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ab/>
        <w:t>Приложение: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документа, удостоверяющего личность;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копия правоустанавливающего документа на земельный участок; 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>- копия кадастрового паспорта земельного участка.</w:t>
      </w:r>
    </w:p>
    <w:p w:rsidR="004F4D38" w:rsidRPr="00E55C81" w:rsidRDefault="004F4D38" w:rsidP="004F4D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55C81">
        <w:rPr>
          <w:rFonts w:ascii="Times New Roman" w:eastAsia="Calibri" w:hAnsi="Times New Roman"/>
          <w:sz w:val="24"/>
          <w:szCs w:val="24"/>
          <w:lang w:eastAsia="en-US"/>
        </w:rPr>
        <w:t xml:space="preserve">- документ, подтверждающий полномочия представителя, если с заявлением обращается представитель. </w:t>
      </w:r>
    </w:p>
    <w:p w:rsidR="002A2669" w:rsidRDefault="002A2669" w:rsidP="004F4D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F4D38" w:rsidRPr="00E55C81" w:rsidRDefault="002A2669" w:rsidP="004F4D3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31.01.2023            </w:t>
      </w:r>
      <w:r w:rsidR="004F4D38" w:rsidRPr="00E55C81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="004F4D38" w:rsidRPr="00E55C81">
        <w:rPr>
          <w:rFonts w:ascii="Times New Roman" w:hAnsi="Times New Roman"/>
          <w:sz w:val="24"/>
          <w:szCs w:val="24"/>
          <w:lang w:eastAsia="en-US"/>
        </w:rPr>
        <w:t xml:space="preserve">___________________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="004F4D38" w:rsidRPr="00E55C81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>Смирнов И.Т.</w:t>
      </w:r>
    </w:p>
    <w:p w:rsidR="004F4D38" w:rsidRDefault="004F4D38" w:rsidP="004F4D38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E55C81">
        <w:rPr>
          <w:rFonts w:ascii="Times New Roman" w:hAnsi="Times New Roman"/>
          <w:sz w:val="20"/>
          <w:szCs w:val="20"/>
          <w:lang w:eastAsia="en-US"/>
        </w:rPr>
        <w:t xml:space="preserve">дата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 xml:space="preserve">подпись </w:t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</w:r>
      <w:r w:rsidRPr="00E55C81">
        <w:rPr>
          <w:rFonts w:ascii="Times New Roman" w:hAnsi="Times New Roman"/>
          <w:sz w:val="20"/>
          <w:szCs w:val="20"/>
          <w:lang w:eastAsia="en-US"/>
        </w:rPr>
        <w:tab/>
        <w:t>расшифровка подписи</w:t>
      </w:r>
    </w:p>
    <w:p w:rsidR="00C1674B" w:rsidRPr="00E55C81" w:rsidRDefault="00C1674B" w:rsidP="004F4D3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C1674B" w:rsidRPr="00E55C81" w:rsidSect="00C1674B">
      <w:headerReference w:type="default" r:id="rId18"/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60" w:rsidRDefault="005D1860">
      <w:r>
        <w:separator/>
      </w:r>
    </w:p>
  </w:endnote>
  <w:endnote w:type="continuationSeparator" w:id="0">
    <w:p w:rsidR="005D1860" w:rsidRDefault="005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8D" w:rsidRDefault="00D7748D">
    <w:pPr>
      <w:pStyle w:val="a3"/>
      <w:jc w:val="right"/>
    </w:pPr>
  </w:p>
  <w:p w:rsidR="00D7748D" w:rsidRDefault="00D774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60" w:rsidRDefault="005D1860">
      <w:r>
        <w:separator/>
      </w:r>
    </w:p>
  </w:footnote>
  <w:footnote w:type="continuationSeparator" w:id="0">
    <w:p w:rsidR="005D1860" w:rsidRDefault="005D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8D" w:rsidRDefault="00D7748D">
    <w:pPr>
      <w:pStyle w:val="ac"/>
      <w:jc w:val="center"/>
    </w:pPr>
  </w:p>
  <w:p w:rsidR="00D7748D" w:rsidRDefault="00D774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763"/>
    <w:multiLevelType w:val="multilevel"/>
    <w:tmpl w:val="29BC6A3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179"/>
        </w:tabs>
        <w:ind w:left="4179" w:hanging="492"/>
      </w:pPr>
    </w:lvl>
    <w:lvl w:ilvl="2">
      <w:start w:val="1"/>
      <w:numFmt w:val="decimal"/>
      <w:isLgl/>
      <w:lvlText w:val="%1.%2.%3"/>
      <w:lvlJc w:val="left"/>
      <w:pPr>
        <w:tabs>
          <w:tab w:val="num" w:pos="5258"/>
        </w:tabs>
        <w:ind w:left="525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6109"/>
        </w:tabs>
        <w:ind w:left="6109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320"/>
        </w:tabs>
        <w:ind w:left="7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171"/>
        </w:tabs>
        <w:ind w:left="817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382"/>
        </w:tabs>
        <w:ind w:left="93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233"/>
        </w:tabs>
        <w:ind w:left="10233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444"/>
        </w:tabs>
        <w:ind w:left="11444" w:hanging="1800"/>
      </w:pPr>
    </w:lvl>
  </w:abstractNum>
  <w:abstractNum w:abstractNumId="1">
    <w:nsid w:val="46405807"/>
    <w:multiLevelType w:val="multilevel"/>
    <w:tmpl w:val="98EC08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6D93D39"/>
    <w:multiLevelType w:val="hybridMultilevel"/>
    <w:tmpl w:val="3524005A"/>
    <w:lvl w:ilvl="0" w:tplc="79682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3D363C"/>
    <w:multiLevelType w:val="multilevel"/>
    <w:tmpl w:val="90B023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0"/>
    <w:rsid w:val="0001509B"/>
    <w:rsid w:val="00027AB8"/>
    <w:rsid w:val="00050F83"/>
    <w:rsid w:val="000C54DB"/>
    <w:rsid w:val="000D2720"/>
    <w:rsid w:val="000D5CC1"/>
    <w:rsid w:val="001310F7"/>
    <w:rsid w:val="00140A6B"/>
    <w:rsid w:val="00153B28"/>
    <w:rsid w:val="00164878"/>
    <w:rsid w:val="00172731"/>
    <w:rsid w:val="0018600B"/>
    <w:rsid w:val="001D015A"/>
    <w:rsid w:val="00203402"/>
    <w:rsid w:val="00215055"/>
    <w:rsid w:val="0026390F"/>
    <w:rsid w:val="0026479D"/>
    <w:rsid w:val="002703AC"/>
    <w:rsid w:val="00277246"/>
    <w:rsid w:val="00290F7E"/>
    <w:rsid w:val="002A2669"/>
    <w:rsid w:val="002A378E"/>
    <w:rsid w:val="002A3AE2"/>
    <w:rsid w:val="002D42C8"/>
    <w:rsid w:val="00314BDA"/>
    <w:rsid w:val="003249F8"/>
    <w:rsid w:val="00327D9B"/>
    <w:rsid w:val="00343BC1"/>
    <w:rsid w:val="00362FA2"/>
    <w:rsid w:val="003E076F"/>
    <w:rsid w:val="003F3B16"/>
    <w:rsid w:val="00414ED4"/>
    <w:rsid w:val="00432931"/>
    <w:rsid w:val="004408D3"/>
    <w:rsid w:val="00441155"/>
    <w:rsid w:val="00443A80"/>
    <w:rsid w:val="0044769B"/>
    <w:rsid w:val="00485B3B"/>
    <w:rsid w:val="004F4525"/>
    <w:rsid w:val="004F4D38"/>
    <w:rsid w:val="005007AB"/>
    <w:rsid w:val="00506969"/>
    <w:rsid w:val="00532040"/>
    <w:rsid w:val="005534D4"/>
    <w:rsid w:val="0056507C"/>
    <w:rsid w:val="00590CAA"/>
    <w:rsid w:val="005A7678"/>
    <w:rsid w:val="005D1860"/>
    <w:rsid w:val="005E509A"/>
    <w:rsid w:val="005F3FD2"/>
    <w:rsid w:val="00634675"/>
    <w:rsid w:val="00680C3B"/>
    <w:rsid w:val="00696A0C"/>
    <w:rsid w:val="006C4B05"/>
    <w:rsid w:val="006E2E55"/>
    <w:rsid w:val="00716435"/>
    <w:rsid w:val="00733462"/>
    <w:rsid w:val="00745536"/>
    <w:rsid w:val="00750A78"/>
    <w:rsid w:val="00751ED7"/>
    <w:rsid w:val="00782485"/>
    <w:rsid w:val="007B5BBC"/>
    <w:rsid w:val="007F7F68"/>
    <w:rsid w:val="00806BDD"/>
    <w:rsid w:val="00862FA9"/>
    <w:rsid w:val="008706E4"/>
    <w:rsid w:val="00877500"/>
    <w:rsid w:val="008C491F"/>
    <w:rsid w:val="008F6DED"/>
    <w:rsid w:val="008F75BC"/>
    <w:rsid w:val="00904219"/>
    <w:rsid w:val="009048BF"/>
    <w:rsid w:val="009064DA"/>
    <w:rsid w:val="00966B29"/>
    <w:rsid w:val="00972909"/>
    <w:rsid w:val="0098094A"/>
    <w:rsid w:val="0098748E"/>
    <w:rsid w:val="00A07793"/>
    <w:rsid w:val="00A237C3"/>
    <w:rsid w:val="00A72616"/>
    <w:rsid w:val="00A73CEC"/>
    <w:rsid w:val="00A77A8E"/>
    <w:rsid w:val="00A930C1"/>
    <w:rsid w:val="00A945D9"/>
    <w:rsid w:val="00AA6E7A"/>
    <w:rsid w:val="00AB7D04"/>
    <w:rsid w:val="00AB7EBA"/>
    <w:rsid w:val="00AC25AA"/>
    <w:rsid w:val="00AF454E"/>
    <w:rsid w:val="00B363AB"/>
    <w:rsid w:val="00BA1C1A"/>
    <w:rsid w:val="00BA793E"/>
    <w:rsid w:val="00BD2E1C"/>
    <w:rsid w:val="00BE18E8"/>
    <w:rsid w:val="00BF2A87"/>
    <w:rsid w:val="00C1674B"/>
    <w:rsid w:val="00C34C28"/>
    <w:rsid w:val="00C74F04"/>
    <w:rsid w:val="00C8102E"/>
    <w:rsid w:val="00CB6056"/>
    <w:rsid w:val="00CD010B"/>
    <w:rsid w:val="00D2058D"/>
    <w:rsid w:val="00D73836"/>
    <w:rsid w:val="00D7748D"/>
    <w:rsid w:val="00DA4DB1"/>
    <w:rsid w:val="00DB3094"/>
    <w:rsid w:val="00DD0489"/>
    <w:rsid w:val="00DD3535"/>
    <w:rsid w:val="00DF7B01"/>
    <w:rsid w:val="00E25099"/>
    <w:rsid w:val="00E3006C"/>
    <w:rsid w:val="00E55C81"/>
    <w:rsid w:val="00E57505"/>
    <w:rsid w:val="00E71AE4"/>
    <w:rsid w:val="00E81849"/>
    <w:rsid w:val="00E94039"/>
    <w:rsid w:val="00ED23A3"/>
    <w:rsid w:val="00EE220C"/>
    <w:rsid w:val="00EE2830"/>
    <w:rsid w:val="00EE6351"/>
    <w:rsid w:val="00F25F56"/>
    <w:rsid w:val="00F3076F"/>
    <w:rsid w:val="00F5246F"/>
    <w:rsid w:val="00F8119D"/>
    <w:rsid w:val="00F90D78"/>
    <w:rsid w:val="00F93062"/>
    <w:rsid w:val="00FD70C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AF45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ListParagraphChar"/>
    <w:rsid w:val="00877500"/>
    <w:pPr>
      <w:ind w:left="720"/>
    </w:pPr>
  </w:style>
  <w:style w:type="paragraph" w:styleId="a3">
    <w:name w:val="footer"/>
    <w:basedOn w:val="a"/>
    <w:link w:val="a4"/>
    <w:rsid w:val="0087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877500"/>
    <w:rPr>
      <w:rFonts w:ascii="Calibri" w:hAnsi="Calibri"/>
      <w:sz w:val="22"/>
      <w:szCs w:val="22"/>
      <w:lang w:val="ru-RU" w:eastAsia="ru-RU" w:bidi="ar-SA"/>
    </w:rPr>
  </w:style>
  <w:style w:type="character" w:customStyle="1" w:styleId="ListParagraphChar">
    <w:name w:val="List Paragraph Char"/>
    <w:link w:val="10"/>
    <w:locked/>
    <w:rsid w:val="00877500"/>
    <w:rPr>
      <w:rFonts w:ascii="Calibri" w:hAnsi="Calibri"/>
      <w:sz w:val="22"/>
      <w:szCs w:val="22"/>
      <w:lang w:val="ru-RU" w:eastAsia="ru-RU" w:bidi="ar-SA"/>
    </w:rPr>
  </w:style>
  <w:style w:type="paragraph" w:customStyle="1" w:styleId="ConsNormal">
    <w:name w:val="ConsNormal"/>
    <w:rsid w:val="00E300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3006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06B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AF454E"/>
    <w:rPr>
      <w:color w:val="0000FF"/>
      <w:u w:val="single"/>
    </w:rPr>
  </w:style>
  <w:style w:type="paragraph" w:styleId="a8">
    <w:name w:val="Title"/>
    <w:basedOn w:val="a"/>
    <w:qFormat/>
    <w:rsid w:val="0026479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"/>
    <w:rsid w:val="0026479D"/>
    <w:pPr>
      <w:spacing w:after="0" w:line="240" w:lineRule="auto"/>
      <w:ind w:left="360"/>
    </w:pPr>
    <w:rPr>
      <w:rFonts w:ascii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rsid w:val="00A9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30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16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1674B"/>
  </w:style>
  <w:style w:type="paragraph" w:customStyle="1" w:styleId="ConsPlusNormal">
    <w:name w:val="ConsPlusNormal"/>
    <w:rsid w:val="001860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AF454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ListParagraphChar"/>
    <w:rsid w:val="00877500"/>
    <w:pPr>
      <w:ind w:left="720"/>
    </w:pPr>
  </w:style>
  <w:style w:type="paragraph" w:styleId="a3">
    <w:name w:val="footer"/>
    <w:basedOn w:val="a"/>
    <w:link w:val="a4"/>
    <w:rsid w:val="0087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877500"/>
    <w:rPr>
      <w:rFonts w:ascii="Calibri" w:hAnsi="Calibri"/>
      <w:sz w:val="22"/>
      <w:szCs w:val="22"/>
      <w:lang w:val="ru-RU" w:eastAsia="ru-RU" w:bidi="ar-SA"/>
    </w:rPr>
  </w:style>
  <w:style w:type="character" w:customStyle="1" w:styleId="ListParagraphChar">
    <w:name w:val="List Paragraph Char"/>
    <w:link w:val="10"/>
    <w:locked/>
    <w:rsid w:val="00877500"/>
    <w:rPr>
      <w:rFonts w:ascii="Calibri" w:hAnsi="Calibri"/>
      <w:sz w:val="22"/>
      <w:szCs w:val="22"/>
      <w:lang w:val="ru-RU" w:eastAsia="ru-RU" w:bidi="ar-SA"/>
    </w:rPr>
  </w:style>
  <w:style w:type="paragraph" w:customStyle="1" w:styleId="ConsNormal">
    <w:name w:val="ConsNormal"/>
    <w:rsid w:val="00E300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3006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06B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AF454E"/>
    <w:rPr>
      <w:color w:val="0000FF"/>
      <w:u w:val="single"/>
    </w:rPr>
  </w:style>
  <w:style w:type="paragraph" w:styleId="a8">
    <w:name w:val="Title"/>
    <w:basedOn w:val="a"/>
    <w:qFormat/>
    <w:rsid w:val="0026479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9">
    <w:name w:val="Body Text Indent"/>
    <w:basedOn w:val="a"/>
    <w:rsid w:val="0026479D"/>
    <w:pPr>
      <w:spacing w:after="0" w:line="240" w:lineRule="auto"/>
      <w:ind w:left="360"/>
    </w:pPr>
    <w:rPr>
      <w:rFonts w:ascii="Times New Roman" w:hAnsi="Times New Roman"/>
      <w:bCs/>
      <w:sz w:val="28"/>
      <w:szCs w:val="24"/>
    </w:rPr>
  </w:style>
  <w:style w:type="paragraph" w:styleId="aa">
    <w:name w:val="Balloon Text"/>
    <w:basedOn w:val="a"/>
    <w:link w:val="ab"/>
    <w:rsid w:val="00A9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930C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167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1674B"/>
  </w:style>
  <w:style w:type="paragraph" w:customStyle="1" w:styleId="ConsPlusNormal">
    <w:name w:val="ConsPlusNormal"/>
    <w:rsid w:val="0018600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790132F008B438509F04D8D0C0058D40C20EDFD88B2272E93DC73E7993E7262834DFFF8DEDW5H0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90132F008B438509F04D8D0C0058D40C20EDFD88B2272E93DC73E7993E7262834DFFF8DE2W5H6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0132F008B438509F04D8D0C0058D40C20EDFD88B2272E93DC73E7993E7262834DFFF82EFW5H4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90132F008B438509F04D8D0C0058D40C20EDFD88B2272E93DC73E7993E7262834DFFF85EA5FW4HE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90132F008B438509F04D8D0C0058D40C20EDFD88B2272E93DC73E7993E7262834DFFF85EBW5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C2C5DE92D8C4E9457F144A5674DD1" ma:contentTypeVersion="0" ma:contentTypeDescription="Создание документа." ma:contentTypeScope="" ma:versionID="1c29157d9d6523f9323131a2c26ece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0780-2B99-44F4-B7AB-827EF705A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C3268-F195-4B7D-9741-3764013E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4A703-6DDD-4F5A-8890-0453CDD4E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99CDD-DDB9-497B-8A87-DB7E507B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Microsoft</Company>
  <LinksUpToDate>false</LinksUpToDate>
  <CharactersWithSpaces>33682</CharactersWithSpaces>
  <SharedDoc>false</SharedDoc>
  <HLinks>
    <vt:vector size="30" baseType="variant">
      <vt:variant>
        <vt:i4>524370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consultantplus://offline/ref=790132F008B438509F04D8D0C0058D40C20EDFD88B2272E93DC73E7993E7262834DFFF8DE2W5H6L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consultantplus://offline/ref=790132F008B438509F04D8D0C0058D40C20EDFD88B2272E93DC73E7993E7262834DFFF82EFW5H4L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consultantplus://offline/ref=790132F008B438509F04D8D0C0058D40C20EDFD88B2272E93DC73E7993E7262834DFFF85EA5FW4HEL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consultantplus://offline/ref=790132F008B438509F04D8D0C0058D40C20EDFD88B2272E93DC73E7993E7262834DFFF85EBW5H2L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consultantplus://offline/ref=790132F008B438509F04D8D0C0058D40C20EDFD88B2272E93DC73E7993E7262834DFFF8DEDW5H0L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Windows XP</dc:creator>
  <cp:lastModifiedBy>o.adamchuk</cp:lastModifiedBy>
  <cp:revision>3</cp:revision>
  <cp:lastPrinted>2017-01-24T08:28:00Z</cp:lastPrinted>
  <dcterms:created xsi:type="dcterms:W3CDTF">2023-02-06T12:29:00Z</dcterms:created>
  <dcterms:modified xsi:type="dcterms:W3CDTF">2023-02-08T06:21:00Z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